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D4" w:rsidRPr="0095172F" w:rsidRDefault="009E3E2B" w:rsidP="009E3E2B">
      <w:pPr>
        <w:jc w:val="right"/>
        <w:rPr>
          <w:b/>
          <w:bCs/>
          <w:color w:val="548DD4" w:themeColor="text2" w:themeTint="99"/>
          <w:sz w:val="28"/>
          <w:szCs w:val="28"/>
          <w:rtl/>
        </w:rPr>
      </w:pPr>
      <w:proofErr w:type="gramStart"/>
      <w:r w:rsidRPr="0095172F">
        <w:rPr>
          <w:rFonts w:hint="cs"/>
          <w:b/>
          <w:bCs/>
          <w:color w:val="548DD4" w:themeColor="text2" w:themeTint="99"/>
          <w:sz w:val="28"/>
          <w:szCs w:val="28"/>
          <w:rtl/>
        </w:rPr>
        <w:t>شروط</w:t>
      </w:r>
      <w:proofErr w:type="gramEnd"/>
      <w:r w:rsidRPr="0095172F">
        <w:rPr>
          <w:rFonts w:hint="cs"/>
          <w:b/>
          <w:bCs/>
          <w:color w:val="548DD4" w:themeColor="text2" w:themeTint="99"/>
          <w:sz w:val="28"/>
          <w:szCs w:val="28"/>
          <w:rtl/>
        </w:rPr>
        <w:t xml:space="preserve"> المشاركة:</w:t>
      </w:r>
    </w:p>
    <w:p w:rsidR="009E3E2B" w:rsidRPr="0095172F" w:rsidRDefault="00B75975" w:rsidP="00B75975">
      <w:pPr>
        <w:pStyle w:val="Paragraphedeliste"/>
        <w:numPr>
          <w:ilvl w:val="0"/>
          <w:numId w:val="1"/>
        </w:numPr>
        <w:bidi/>
        <w:rPr>
          <w:color w:val="00B050"/>
          <w:sz w:val="28"/>
          <w:szCs w:val="28"/>
        </w:rPr>
      </w:pPr>
      <w:r w:rsidRPr="0095172F">
        <w:rPr>
          <w:rFonts w:hint="cs"/>
          <w:color w:val="00B050"/>
          <w:sz w:val="28"/>
          <w:szCs w:val="28"/>
          <w:rtl/>
        </w:rPr>
        <w:t>تخصص الصفحة الأولى للمعلومات الخاصة بالباحث - الاسم واللقب بال</w:t>
      </w:r>
      <w:r w:rsidR="00FA222D">
        <w:rPr>
          <w:rFonts w:hint="cs"/>
          <w:color w:val="00B050"/>
          <w:sz w:val="28"/>
          <w:szCs w:val="28"/>
          <w:rtl/>
        </w:rPr>
        <w:t>ل</w:t>
      </w:r>
      <w:r w:rsidRPr="0095172F">
        <w:rPr>
          <w:rFonts w:hint="cs"/>
          <w:color w:val="00B050"/>
          <w:sz w:val="28"/>
          <w:szCs w:val="28"/>
          <w:rtl/>
        </w:rPr>
        <w:t xml:space="preserve">غة العربية والأجنبية ،الدرجة العلمية،الوظيفة مؤسسة </w:t>
      </w:r>
      <w:r w:rsidR="00605C31" w:rsidRPr="0095172F">
        <w:rPr>
          <w:rFonts w:hint="cs"/>
          <w:color w:val="00B050"/>
          <w:sz w:val="28"/>
          <w:szCs w:val="28"/>
          <w:rtl/>
        </w:rPr>
        <w:t>الانتماء</w:t>
      </w:r>
      <w:r w:rsidRPr="0095172F">
        <w:rPr>
          <w:rFonts w:hint="cs"/>
          <w:color w:val="00B050"/>
          <w:sz w:val="28"/>
          <w:szCs w:val="28"/>
          <w:rtl/>
        </w:rPr>
        <w:t>،البريد الإلكتروني،عنوان ال</w:t>
      </w:r>
      <w:r w:rsidR="00C84BB7" w:rsidRPr="0095172F">
        <w:rPr>
          <w:rFonts w:hint="cs"/>
          <w:color w:val="00B050"/>
          <w:sz w:val="28"/>
          <w:szCs w:val="28"/>
          <w:rtl/>
        </w:rPr>
        <w:t>بحث- ثم الملخص بال</w:t>
      </w:r>
      <w:r w:rsidR="00FA222D">
        <w:rPr>
          <w:rFonts w:hint="cs"/>
          <w:color w:val="00B050"/>
          <w:sz w:val="28"/>
          <w:szCs w:val="28"/>
          <w:rtl/>
        </w:rPr>
        <w:t>ل</w:t>
      </w:r>
      <w:r w:rsidR="00C84BB7" w:rsidRPr="0095172F">
        <w:rPr>
          <w:rFonts w:hint="cs"/>
          <w:color w:val="00B050"/>
          <w:sz w:val="28"/>
          <w:szCs w:val="28"/>
          <w:rtl/>
        </w:rPr>
        <w:t>غة العربية وا</w:t>
      </w:r>
      <w:r w:rsidRPr="0095172F">
        <w:rPr>
          <w:rFonts w:hint="cs"/>
          <w:color w:val="00B050"/>
          <w:sz w:val="28"/>
          <w:szCs w:val="28"/>
          <w:rtl/>
        </w:rPr>
        <w:t>لإنجليزية مع الكلمات المفتاحية والبحث الكامل.</w:t>
      </w:r>
    </w:p>
    <w:p w:rsidR="00B75975" w:rsidRPr="0095172F" w:rsidRDefault="00B75975" w:rsidP="00B75975">
      <w:pPr>
        <w:pStyle w:val="Paragraphedeliste"/>
        <w:numPr>
          <w:ilvl w:val="0"/>
          <w:numId w:val="1"/>
        </w:numPr>
        <w:bidi/>
        <w:rPr>
          <w:color w:val="00B050"/>
          <w:sz w:val="28"/>
          <w:szCs w:val="28"/>
        </w:rPr>
      </w:pPr>
      <w:r w:rsidRPr="0095172F">
        <w:rPr>
          <w:rFonts w:hint="cs"/>
          <w:color w:val="00B050"/>
          <w:sz w:val="28"/>
          <w:szCs w:val="28"/>
          <w:rtl/>
        </w:rPr>
        <w:t>تكتب ملخصات المداخلات</w:t>
      </w:r>
      <w:r w:rsidR="00C84BB7" w:rsidRPr="0095172F">
        <w:rPr>
          <w:rFonts w:hint="cs"/>
          <w:color w:val="00B050"/>
          <w:sz w:val="28"/>
          <w:szCs w:val="28"/>
          <w:rtl/>
        </w:rPr>
        <w:t xml:space="preserve"> باللغة العربية وملخص باللغة الإنجليزية في حدود 15 </w:t>
      </w:r>
      <w:r w:rsidR="00605C31" w:rsidRPr="0095172F">
        <w:rPr>
          <w:rFonts w:hint="cs"/>
          <w:color w:val="00B050"/>
          <w:sz w:val="28"/>
          <w:szCs w:val="28"/>
          <w:rtl/>
        </w:rPr>
        <w:t>إلى</w:t>
      </w:r>
      <w:r w:rsidR="00C84BB7" w:rsidRPr="0095172F">
        <w:rPr>
          <w:rFonts w:hint="cs"/>
          <w:color w:val="00B050"/>
          <w:sz w:val="28"/>
          <w:szCs w:val="28"/>
          <w:rtl/>
        </w:rPr>
        <w:t xml:space="preserve"> 20 سطر كأقصى حد،مع إضافة الكلمات المفتاحية.</w:t>
      </w:r>
    </w:p>
    <w:p w:rsidR="00605C31" w:rsidRPr="0095172F" w:rsidRDefault="00C84BB7" w:rsidP="00605C31">
      <w:pPr>
        <w:pStyle w:val="Paragraphedeliste"/>
        <w:numPr>
          <w:ilvl w:val="0"/>
          <w:numId w:val="1"/>
        </w:numPr>
        <w:bidi/>
        <w:rPr>
          <w:color w:val="00B050"/>
          <w:sz w:val="28"/>
          <w:szCs w:val="28"/>
        </w:rPr>
      </w:pPr>
      <w:r w:rsidRPr="0095172F">
        <w:rPr>
          <w:rFonts w:hint="cs"/>
          <w:color w:val="00B050"/>
          <w:sz w:val="28"/>
          <w:szCs w:val="28"/>
          <w:rtl/>
        </w:rPr>
        <w:t xml:space="preserve">تكتب البحوث بخط </w:t>
      </w:r>
      <w:r w:rsidRPr="0095172F">
        <w:rPr>
          <w:color w:val="00B050"/>
          <w:sz w:val="28"/>
          <w:szCs w:val="28"/>
          <w:rtl/>
        </w:rPr>
        <w:t>–</w:t>
      </w:r>
      <w:r w:rsidR="00605C31" w:rsidRPr="0095172F">
        <w:rPr>
          <w:color w:val="00B050"/>
          <w:sz w:val="28"/>
          <w:szCs w:val="28"/>
        </w:rPr>
        <w:t>Arial</w:t>
      </w:r>
      <w:r w:rsidRPr="0095172F">
        <w:rPr>
          <w:rFonts w:hint="cs"/>
          <w:color w:val="00B050"/>
          <w:sz w:val="28"/>
          <w:szCs w:val="28"/>
          <w:rtl/>
        </w:rPr>
        <w:t xml:space="preserve">- للعربية وخط </w:t>
      </w:r>
      <w:r w:rsidRPr="0095172F">
        <w:rPr>
          <w:color w:val="00B050"/>
          <w:sz w:val="28"/>
          <w:szCs w:val="28"/>
          <w:rtl/>
        </w:rPr>
        <w:t>–</w:t>
      </w:r>
      <w:r w:rsidRPr="0095172F">
        <w:rPr>
          <w:color w:val="00B050"/>
          <w:sz w:val="28"/>
          <w:szCs w:val="28"/>
        </w:rPr>
        <w:t>times new roman</w:t>
      </w:r>
      <w:r w:rsidRPr="0095172F">
        <w:rPr>
          <w:rFonts w:hint="cs"/>
          <w:color w:val="00B050"/>
          <w:sz w:val="28"/>
          <w:szCs w:val="28"/>
          <w:rtl/>
        </w:rPr>
        <w:t xml:space="preserve">- </w:t>
      </w:r>
      <w:r w:rsidR="0095172F" w:rsidRPr="0095172F">
        <w:rPr>
          <w:rFonts w:hint="cs"/>
          <w:color w:val="00B050"/>
          <w:sz w:val="28"/>
          <w:szCs w:val="28"/>
          <w:rtl/>
        </w:rPr>
        <w:t xml:space="preserve">للإنجليزية، </w:t>
      </w:r>
      <w:proofErr w:type="gramStart"/>
      <w:r w:rsidR="0095172F" w:rsidRPr="0095172F">
        <w:rPr>
          <w:rFonts w:hint="cs"/>
          <w:color w:val="00B050"/>
          <w:sz w:val="28"/>
          <w:szCs w:val="28"/>
          <w:rtl/>
        </w:rPr>
        <w:t>ومسافة</w:t>
      </w:r>
      <w:proofErr w:type="gramEnd"/>
      <w:r w:rsidR="0095172F">
        <w:rPr>
          <w:rFonts w:hint="cs"/>
          <w:color w:val="00B050"/>
          <w:sz w:val="28"/>
          <w:szCs w:val="28"/>
          <w:rtl/>
        </w:rPr>
        <w:t xml:space="preserve"> </w:t>
      </w:r>
      <w:r w:rsidR="0095172F" w:rsidRPr="0095172F">
        <w:rPr>
          <w:color w:val="00B050"/>
          <w:sz w:val="28"/>
          <w:szCs w:val="28"/>
          <w:rtl/>
        </w:rPr>
        <w:t>1</w:t>
      </w:r>
      <w:r w:rsidRPr="0095172F">
        <w:rPr>
          <w:rFonts w:hint="cs"/>
          <w:color w:val="00B050"/>
          <w:sz w:val="28"/>
          <w:szCs w:val="28"/>
          <w:rtl/>
        </w:rPr>
        <w:t xml:space="preserve">.15 بين الأسطر،العناوين الرئيسية بخط غليظ </w:t>
      </w:r>
      <w:r w:rsidR="00605C31" w:rsidRPr="0095172F">
        <w:rPr>
          <w:rFonts w:hint="cs"/>
          <w:color w:val="00B050"/>
          <w:sz w:val="28"/>
          <w:szCs w:val="28"/>
          <w:rtl/>
        </w:rPr>
        <w:t>16 والعناوين الفرعية 14 بخط غليظ.</w:t>
      </w:r>
    </w:p>
    <w:p w:rsidR="00C84BB7" w:rsidRPr="0095172F" w:rsidRDefault="00605C31" w:rsidP="00C84BB7">
      <w:pPr>
        <w:pStyle w:val="Paragraphedeliste"/>
        <w:numPr>
          <w:ilvl w:val="0"/>
          <w:numId w:val="1"/>
        </w:numPr>
        <w:bidi/>
        <w:rPr>
          <w:color w:val="00B050"/>
          <w:sz w:val="28"/>
          <w:szCs w:val="28"/>
        </w:rPr>
      </w:pPr>
      <w:r w:rsidRPr="0095172F">
        <w:rPr>
          <w:rFonts w:hint="cs"/>
          <w:color w:val="00B050"/>
          <w:sz w:val="28"/>
          <w:szCs w:val="28"/>
          <w:rtl/>
        </w:rPr>
        <w:t>احترام الإطار المنهجي للبحث العلمي بداية بالمقدمة والإشكالية والفرضيات ،ومراعاة التهميش في نهاية كل صفحة والقائمة البيبليوغرافية في نهاية البحث.</w:t>
      </w:r>
    </w:p>
    <w:p w:rsidR="00605C31" w:rsidRPr="0095172F" w:rsidRDefault="00605C31" w:rsidP="00605C31">
      <w:pPr>
        <w:pStyle w:val="Paragraphedeliste"/>
        <w:numPr>
          <w:ilvl w:val="0"/>
          <w:numId w:val="1"/>
        </w:numPr>
        <w:bidi/>
        <w:rPr>
          <w:color w:val="00B050"/>
          <w:sz w:val="28"/>
          <w:szCs w:val="28"/>
        </w:rPr>
      </w:pPr>
      <w:r w:rsidRPr="0095172F">
        <w:rPr>
          <w:rFonts w:hint="cs"/>
          <w:color w:val="00B050"/>
          <w:sz w:val="28"/>
          <w:szCs w:val="28"/>
          <w:rtl/>
        </w:rPr>
        <w:t xml:space="preserve">لا تتجاوز عدد صفحات </w:t>
      </w:r>
      <w:proofErr w:type="gramStart"/>
      <w:r w:rsidRPr="0095172F">
        <w:rPr>
          <w:rFonts w:hint="cs"/>
          <w:color w:val="00B050"/>
          <w:sz w:val="28"/>
          <w:szCs w:val="28"/>
          <w:rtl/>
        </w:rPr>
        <w:t>البحث</w:t>
      </w:r>
      <w:proofErr w:type="gramEnd"/>
      <w:r w:rsidRPr="0095172F">
        <w:rPr>
          <w:rFonts w:hint="cs"/>
          <w:color w:val="00B050"/>
          <w:sz w:val="28"/>
          <w:szCs w:val="28"/>
          <w:rtl/>
        </w:rPr>
        <w:t xml:space="preserve"> عشرون صفحة.</w:t>
      </w:r>
    </w:p>
    <w:p w:rsidR="00605C31" w:rsidRPr="0095172F" w:rsidRDefault="00605C31" w:rsidP="00605C31">
      <w:pPr>
        <w:pStyle w:val="Paragraphedeliste"/>
        <w:numPr>
          <w:ilvl w:val="0"/>
          <w:numId w:val="1"/>
        </w:numPr>
        <w:bidi/>
        <w:rPr>
          <w:color w:val="00B050"/>
          <w:sz w:val="28"/>
          <w:szCs w:val="28"/>
        </w:rPr>
      </w:pPr>
      <w:r w:rsidRPr="0095172F">
        <w:rPr>
          <w:rFonts w:hint="cs"/>
          <w:color w:val="00B050"/>
          <w:sz w:val="28"/>
          <w:szCs w:val="28"/>
          <w:rtl/>
        </w:rPr>
        <w:t>ترسل الملخصات بال</w:t>
      </w:r>
      <w:r w:rsidR="00FA222D">
        <w:rPr>
          <w:rFonts w:hint="cs"/>
          <w:color w:val="00B050"/>
          <w:sz w:val="28"/>
          <w:szCs w:val="28"/>
          <w:rtl/>
        </w:rPr>
        <w:t>ل</w:t>
      </w:r>
      <w:r w:rsidRPr="0095172F">
        <w:rPr>
          <w:rFonts w:hint="cs"/>
          <w:color w:val="00B050"/>
          <w:sz w:val="28"/>
          <w:szCs w:val="28"/>
          <w:rtl/>
        </w:rPr>
        <w:t>غة العربية والإنجليزية والبحوث الكاملة إلى البريد الإلكتروني التالي:</w:t>
      </w:r>
      <w:r w:rsidR="000E6988" w:rsidRPr="0095172F">
        <w:rPr>
          <w:color w:val="00B050"/>
          <w:sz w:val="28"/>
          <w:szCs w:val="28"/>
        </w:rPr>
        <w:t>ameurzouzo@gmail.com</w:t>
      </w:r>
    </w:p>
    <w:p w:rsidR="000E6988" w:rsidRPr="0095172F" w:rsidRDefault="000E6988" w:rsidP="000E6988">
      <w:pPr>
        <w:pStyle w:val="Paragraphedeliste"/>
        <w:bidi/>
        <w:rPr>
          <w:color w:val="00B050"/>
          <w:sz w:val="28"/>
          <w:szCs w:val="28"/>
          <w:rtl/>
        </w:rPr>
      </w:pPr>
      <w:r w:rsidRPr="0095172F">
        <w:rPr>
          <w:rFonts w:hint="cs"/>
          <w:color w:val="00B050"/>
          <w:sz w:val="28"/>
          <w:szCs w:val="28"/>
          <w:rtl/>
        </w:rPr>
        <w:t xml:space="preserve">حسب التواريخ المعلن عنها </w:t>
      </w:r>
      <w:proofErr w:type="gramStart"/>
      <w:r w:rsidRPr="0095172F">
        <w:rPr>
          <w:rFonts w:hint="cs"/>
          <w:color w:val="00B050"/>
          <w:sz w:val="28"/>
          <w:szCs w:val="28"/>
          <w:rtl/>
        </w:rPr>
        <w:t>في</w:t>
      </w:r>
      <w:proofErr w:type="gramEnd"/>
      <w:r w:rsidRPr="0095172F">
        <w:rPr>
          <w:rFonts w:hint="cs"/>
          <w:color w:val="00B050"/>
          <w:sz w:val="28"/>
          <w:szCs w:val="28"/>
          <w:rtl/>
        </w:rPr>
        <w:t xml:space="preserve"> المطوية.</w:t>
      </w:r>
    </w:p>
    <w:p w:rsidR="000E6988" w:rsidRPr="0095172F" w:rsidRDefault="000E6988" w:rsidP="0095172F">
      <w:pPr>
        <w:pStyle w:val="Paragraphedeliste"/>
        <w:bidi/>
        <w:ind w:left="0"/>
        <w:rPr>
          <w:b/>
          <w:bCs/>
          <w:color w:val="548DD4" w:themeColor="text2" w:themeTint="99"/>
          <w:sz w:val="28"/>
          <w:szCs w:val="28"/>
          <w:rtl/>
        </w:rPr>
      </w:pPr>
      <w:proofErr w:type="gramStart"/>
      <w:r w:rsidRPr="0095172F">
        <w:rPr>
          <w:rFonts w:hint="cs"/>
          <w:b/>
          <w:bCs/>
          <w:color w:val="548DD4" w:themeColor="text2" w:themeTint="99"/>
          <w:sz w:val="28"/>
          <w:szCs w:val="28"/>
          <w:rtl/>
        </w:rPr>
        <w:t>ملاحظات</w:t>
      </w:r>
      <w:proofErr w:type="gramEnd"/>
      <w:r w:rsidRPr="0095172F">
        <w:rPr>
          <w:rFonts w:hint="cs"/>
          <w:b/>
          <w:bCs/>
          <w:color w:val="548DD4" w:themeColor="text2" w:themeTint="99"/>
          <w:sz w:val="28"/>
          <w:szCs w:val="28"/>
          <w:rtl/>
        </w:rPr>
        <w:t xml:space="preserve"> مهمة:</w:t>
      </w:r>
    </w:p>
    <w:p w:rsidR="000E6988" w:rsidRPr="0095172F" w:rsidRDefault="000E6988" w:rsidP="000E6988">
      <w:pPr>
        <w:pStyle w:val="Paragraphedeliste"/>
        <w:numPr>
          <w:ilvl w:val="0"/>
          <w:numId w:val="2"/>
        </w:numPr>
        <w:bidi/>
        <w:rPr>
          <w:color w:val="00B050"/>
          <w:sz w:val="28"/>
          <w:szCs w:val="28"/>
          <w:rtl/>
        </w:rPr>
      </w:pPr>
      <w:r w:rsidRPr="0095172F">
        <w:rPr>
          <w:rFonts w:hint="cs"/>
          <w:color w:val="00B050"/>
          <w:sz w:val="28"/>
          <w:szCs w:val="28"/>
          <w:rtl/>
        </w:rPr>
        <w:t xml:space="preserve"> الملتقى سيجرى عن بعد باعتماد تقنية </w:t>
      </w:r>
      <w:r w:rsidRPr="0095172F">
        <w:rPr>
          <w:color w:val="00B050"/>
          <w:sz w:val="28"/>
          <w:szCs w:val="28"/>
        </w:rPr>
        <w:t>Google met</w:t>
      </w:r>
      <w:r w:rsidRPr="0095172F">
        <w:rPr>
          <w:rFonts w:hint="cs"/>
          <w:color w:val="00B050"/>
          <w:sz w:val="28"/>
          <w:szCs w:val="28"/>
          <w:rtl/>
        </w:rPr>
        <w:t xml:space="preserve"> .</w:t>
      </w:r>
    </w:p>
    <w:p w:rsidR="000E6988" w:rsidRPr="0095172F" w:rsidRDefault="000E6988" w:rsidP="000E6988">
      <w:pPr>
        <w:pStyle w:val="Paragraphedeliste"/>
        <w:numPr>
          <w:ilvl w:val="0"/>
          <w:numId w:val="2"/>
        </w:numPr>
        <w:bidi/>
        <w:rPr>
          <w:color w:val="00B050"/>
          <w:sz w:val="28"/>
          <w:szCs w:val="28"/>
        </w:rPr>
      </w:pPr>
      <w:r w:rsidRPr="0095172F">
        <w:rPr>
          <w:rFonts w:hint="cs"/>
          <w:color w:val="00B050"/>
          <w:sz w:val="28"/>
          <w:szCs w:val="28"/>
          <w:rtl/>
        </w:rPr>
        <w:t xml:space="preserve">البحوث المقبولة من طرف لجنة التحكيم سيتم نشرها في عدد خاص من مجلة العلوم الإنسانية بجامعة وهران1 أحمد بن </w:t>
      </w:r>
      <w:proofErr w:type="spellStart"/>
      <w:r w:rsidRPr="0095172F">
        <w:rPr>
          <w:rFonts w:hint="cs"/>
          <w:color w:val="00B050"/>
          <w:sz w:val="28"/>
          <w:szCs w:val="28"/>
          <w:rtl/>
        </w:rPr>
        <w:t>بلة</w:t>
      </w:r>
      <w:proofErr w:type="spellEnd"/>
      <w:r w:rsidR="0095172F" w:rsidRPr="0095172F">
        <w:rPr>
          <w:rFonts w:hint="cs"/>
          <w:color w:val="00B050"/>
          <w:sz w:val="28"/>
          <w:szCs w:val="28"/>
          <w:rtl/>
        </w:rPr>
        <w:t>،والتي سيرسل قالبها للباحثين الذين تقبل بحوثهم للنشر</w:t>
      </w:r>
    </w:p>
    <w:p w:rsidR="0095172F" w:rsidRPr="0095172F" w:rsidRDefault="0095172F" w:rsidP="0095172F">
      <w:pPr>
        <w:pStyle w:val="Paragraphedeliste"/>
        <w:numPr>
          <w:ilvl w:val="0"/>
          <w:numId w:val="2"/>
        </w:numPr>
        <w:bidi/>
        <w:rPr>
          <w:color w:val="00B050"/>
          <w:sz w:val="28"/>
          <w:szCs w:val="28"/>
        </w:rPr>
      </w:pPr>
      <w:r w:rsidRPr="0095172F">
        <w:rPr>
          <w:rFonts w:hint="cs"/>
          <w:color w:val="00B050"/>
          <w:sz w:val="28"/>
          <w:szCs w:val="28"/>
          <w:rtl/>
        </w:rPr>
        <w:t>تخضع الأوراق العلمية للتحكيم من طرف لجنة علمية متخصصة لتفادي السرقة العلمية.</w:t>
      </w:r>
    </w:p>
    <w:p w:rsidR="0095172F" w:rsidRPr="0095172F" w:rsidRDefault="0095172F" w:rsidP="0095172F">
      <w:pPr>
        <w:pStyle w:val="Paragraphedeliste"/>
        <w:numPr>
          <w:ilvl w:val="0"/>
          <w:numId w:val="2"/>
        </w:numPr>
        <w:bidi/>
        <w:rPr>
          <w:color w:val="00B050"/>
          <w:sz w:val="28"/>
          <w:szCs w:val="28"/>
          <w:rtl/>
        </w:rPr>
      </w:pPr>
      <w:r w:rsidRPr="0095172F">
        <w:rPr>
          <w:rFonts w:hint="cs"/>
          <w:color w:val="00B050"/>
          <w:sz w:val="28"/>
          <w:szCs w:val="28"/>
          <w:rtl/>
        </w:rPr>
        <w:t>الملخص باللغة الإنجليزية ضروري.</w:t>
      </w:r>
    </w:p>
    <w:sectPr w:rsidR="0095172F" w:rsidRPr="0095172F" w:rsidSect="0095172F"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504B5"/>
    <w:multiLevelType w:val="hybridMultilevel"/>
    <w:tmpl w:val="7D3A7AD6"/>
    <w:lvl w:ilvl="0" w:tplc="9A009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73FF4"/>
    <w:multiLevelType w:val="hybridMultilevel"/>
    <w:tmpl w:val="E24E56EE"/>
    <w:lvl w:ilvl="0" w:tplc="E058144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E3E2B"/>
    <w:rsid w:val="000A2BA3"/>
    <w:rsid w:val="000E6988"/>
    <w:rsid w:val="00605C31"/>
    <w:rsid w:val="00837ED4"/>
    <w:rsid w:val="0095172F"/>
    <w:rsid w:val="009E3E2B"/>
    <w:rsid w:val="00B75975"/>
    <w:rsid w:val="00C44E6B"/>
    <w:rsid w:val="00C84BB7"/>
    <w:rsid w:val="00FA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E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3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2022-02-13T11:16:00Z</dcterms:created>
  <dcterms:modified xsi:type="dcterms:W3CDTF">2022-02-13T13:08:00Z</dcterms:modified>
</cp:coreProperties>
</file>