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F904C2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F904C2">
              <w:rPr>
                <w:sz w:val="24"/>
                <w:szCs w:val="24"/>
              </w:rPr>
            </w:r>
            <w:r w:rsidR="00F904C2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F904C2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E5559E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F904C2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F904C2">
              <w:rPr>
                <w:sz w:val="24"/>
                <w:szCs w:val="24"/>
              </w:rPr>
            </w:r>
            <w:r w:rsidR="00F904C2">
              <w:rPr>
                <w:sz w:val="24"/>
                <w:szCs w:val="24"/>
              </w:rPr>
              <w:fldChar w:fldCharType="separate"/>
            </w:r>
            <w:r w:rsidR="00040F48">
              <w:rPr>
                <w:rFonts w:hint="cs"/>
                <w:noProof/>
                <w:sz w:val="24"/>
                <w:szCs w:val="24"/>
                <w:rtl/>
              </w:rPr>
              <w:t xml:space="preserve">قسم علم النفس </w:t>
            </w:r>
            <w:r w:rsidR="00E5559E">
              <w:rPr>
                <w:rFonts w:hint="cs"/>
                <w:noProof/>
                <w:sz w:val="24"/>
                <w:szCs w:val="24"/>
                <w:rtl/>
              </w:rPr>
              <w:t xml:space="preserve">وعلوم التربية </w:t>
            </w:r>
            <w:r w:rsidR="00F904C2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F904C2" w:rsidP="00E555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E5559E">
              <w:rPr>
                <w:rFonts w:hint="cs"/>
                <w:sz w:val="36"/>
                <w:szCs w:val="36"/>
                <w:rtl/>
              </w:rPr>
              <w:t>ما1مدرسي دافعية ومشروع مدرسي س2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F904C2" w:rsidP="00CC1E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C1EC8">
              <w:rPr>
                <w:b/>
                <w:bCs/>
              </w:rPr>
              <w:t>SEDDAR LAHCENE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F904C2" w:rsidP="003D4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D4FFB" w:rsidRPr="003D4FFB">
              <w:rPr>
                <w:sz w:val="16"/>
                <w:szCs w:val="16"/>
              </w:rPr>
              <w:t>lahsen.seddar@univ-mascara.dz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F904C2" w:rsidP="00E5559E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E5559E">
              <w:rPr>
                <w:rFonts w:hint="cs"/>
                <w:rtl/>
              </w:rPr>
              <w:t>الاربعاء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F904C2" w:rsidP="00CC1EC8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1.30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F904C2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F904C2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F904C2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F904C2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F904C2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F904C2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F904C2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F904C2" w:rsidP="00E5559E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E5559E">
              <w:rPr>
                <w:rFonts w:hint="cs"/>
                <w:rtl/>
              </w:rPr>
              <w:t>قا 221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F904C2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F904C2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F904C2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F904C2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F904C2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F904C2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F904C2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F904C2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F904C2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F904C2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F904C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F904C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F904C2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F904C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F904C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F904C2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F904C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F904C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F904C2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F904C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F904C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F904C2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F904C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F904C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F904C2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F904C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F904C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F904C2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F904C2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F904C2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F904C2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F904C2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F904C2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F904C2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F904C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F904C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F904C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F904C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F904C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F904C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F904C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F904C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F904C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F904C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F904C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F904C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F904C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F904C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F904C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F904C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F904C2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F904C2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F904C2" w:rsidP="00E5559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84033C">
              <w:rPr>
                <w:rFonts w:hint="cs"/>
                <w:noProof/>
                <w:rtl/>
              </w:rPr>
              <w:t>التعرف على</w:t>
            </w:r>
            <w:r w:rsidR="00E5559E">
              <w:rPr>
                <w:rFonts w:hint="cs"/>
                <w:noProof/>
                <w:rtl/>
              </w:rPr>
              <w:t xml:space="preserve"> علاقة سلوك التلميذ و عملية التعلم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F904C2" w:rsidP="00E5559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32668">
              <w:rPr>
                <w:rFonts w:hint="cs"/>
                <w:rtl/>
              </w:rPr>
              <w:t>اساسية</w:t>
            </w:r>
            <w:r w:rsidR="00E5559E">
              <w:rPr>
                <w:rFonts w:hint="cs"/>
                <w:noProof/>
                <w:rtl/>
              </w:rPr>
              <w:t xml:space="preserve">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F904C2" w:rsidP="00E5559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rFonts w:hint="cs"/>
                <w:noProof/>
                <w:rtl/>
              </w:rPr>
              <w:t>معاجة معمقة وفقا ل</w:t>
            </w:r>
            <w:r w:rsidR="00E5559E">
              <w:rPr>
                <w:rFonts w:hint="cs"/>
                <w:noProof/>
                <w:rtl/>
              </w:rPr>
              <w:t xml:space="preserve">نظريات الدافعية ووظائفها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F904C2" w:rsidP="00D613C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613C5"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F904C2" w:rsidP="00D613C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613C5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F904C2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F904C2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F904C2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F904C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E5559E" w:rsidRDefault="00F904C2" w:rsidP="00E5559E">
            <w:pPr>
              <w:rPr>
                <w:noProof/>
                <w:rtl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E5559E">
              <w:rPr>
                <w:rFonts w:hint="cs"/>
                <w:noProof/>
                <w:rtl/>
              </w:rPr>
              <w:t xml:space="preserve">فهم الفروق الفردية بين المتعلمين و دور الدافية في </w:t>
            </w:r>
          </w:p>
          <w:p w:rsidR="001A338C" w:rsidRDefault="00F904C2" w:rsidP="00E5559E">
            <w:r>
              <w:fldChar w:fldCharType="end"/>
            </w:r>
            <w:bookmarkEnd w:id="26"/>
          </w:p>
          <w:p w:rsidR="0042399D" w:rsidRDefault="00F904C2" w:rsidP="00E5559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5559E">
              <w:rPr>
                <w:rFonts w:hint="cs"/>
                <w:noProof/>
                <w:rtl/>
              </w:rPr>
              <w:t xml:space="preserve">بناء مشروع مدرسي اجتماعي مهني 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F904C2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F904C2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F904C2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F904C2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F904C2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F904C2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F904C2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F904C2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F904C2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F904C2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F904C2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F904C2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F904C2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F904C2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F904C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F904C2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E -LEARNING SCOLAIRE . ASJP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F904C2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rFonts w:hint="cs"/>
                <w:noProof/>
                <w:rtl/>
              </w:rPr>
              <w:t>ديوان المطبوعات الجامعية</w:t>
            </w:r>
            <w:r w:rsidRPr="00680687">
              <w:fldChar w:fldCharType="end"/>
            </w:r>
          </w:p>
          <w:p w:rsidR="0042399D" w:rsidRDefault="00F904C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F904C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F904C2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F904C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F904C2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F904C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F904C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F904C2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F904C2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F904C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F904C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F904C2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F904C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F904C2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F904C2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F904C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F904C2" w:rsidP="00FA4FE9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Pr="00396A52">
              <w:fldChar w:fldCharType="end"/>
            </w:r>
          </w:p>
          <w:p w:rsidR="004A3421" w:rsidRDefault="00F904C2" w:rsidP="00B3266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B32668">
              <w:rPr>
                <w:rFonts w:hint="cs"/>
                <w:rtl/>
              </w:rPr>
              <w:t>محمد بني يونس ,مبادئ علم النفس الاردن 2004</w:t>
            </w:r>
            <w:r>
              <w:fldChar w:fldCharType="end"/>
            </w:r>
          </w:p>
          <w:p w:rsidR="005F6BBF" w:rsidRDefault="00F904C2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rtl/>
              </w:rPr>
              <w:t>للتوزيع و النشر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F904C2" w:rsidP="00B32668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rPr>
                <w:rFonts w:hint="cs"/>
                <w:rtl/>
              </w:rPr>
              <w:t xml:space="preserve">كل المقالات في مجال </w:t>
            </w:r>
            <w:r w:rsidR="00B32668">
              <w:rPr>
                <w:rFonts w:hint="cs"/>
                <w:rtl/>
              </w:rPr>
              <w:t xml:space="preserve">الدافعية و المشروع المدرسي </w:t>
            </w:r>
            <w:r w:rsidRPr="00396A52">
              <w:fldChar w:fldCharType="end"/>
            </w:r>
          </w:p>
          <w:p w:rsidR="004A3421" w:rsidRDefault="00F904C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F904C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F904C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F904C2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F904C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F904C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F904C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F904C2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 w:rsidRPr="00FA4FE9">
              <w:rPr>
                <w:noProof/>
              </w:rPr>
              <w:t>https://www.asjp.cerist.dz/en/downArticle/310/9/2/</w:t>
            </w:r>
            <w:r>
              <w:fldChar w:fldCharType="end"/>
            </w:r>
          </w:p>
          <w:p w:rsidR="005F6BBF" w:rsidRDefault="00F904C2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F904C2" w:rsidP="00BE6AF2">
      <w:r w:rsidRPr="00F904C2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E5559E" w:rsidRPr="00BE6AF2" w:rsidRDefault="00E5559E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40F48"/>
    <w:rsid w:val="000A2139"/>
    <w:rsid w:val="000C19B5"/>
    <w:rsid w:val="00121DA8"/>
    <w:rsid w:val="001A1B0A"/>
    <w:rsid w:val="001A338C"/>
    <w:rsid w:val="001A48B5"/>
    <w:rsid w:val="001B3539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2793E"/>
    <w:rsid w:val="00333F0C"/>
    <w:rsid w:val="003B0489"/>
    <w:rsid w:val="003D4FFB"/>
    <w:rsid w:val="003E5702"/>
    <w:rsid w:val="003F1728"/>
    <w:rsid w:val="00406172"/>
    <w:rsid w:val="00423077"/>
    <w:rsid w:val="0042399D"/>
    <w:rsid w:val="00457208"/>
    <w:rsid w:val="004800DC"/>
    <w:rsid w:val="004A3421"/>
    <w:rsid w:val="004A44BD"/>
    <w:rsid w:val="004A6397"/>
    <w:rsid w:val="004D05ED"/>
    <w:rsid w:val="004E2E0B"/>
    <w:rsid w:val="005465BA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33E31"/>
    <w:rsid w:val="007401B5"/>
    <w:rsid w:val="00765534"/>
    <w:rsid w:val="00770375"/>
    <w:rsid w:val="00781B67"/>
    <w:rsid w:val="007A62DA"/>
    <w:rsid w:val="007B33B7"/>
    <w:rsid w:val="007C31EF"/>
    <w:rsid w:val="007E39E8"/>
    <w:rsid w:val="007F07BD"/>
    <w:rsid w:val="007F3496"/>
    <w:rsid w:val="0084033C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86A55"/>
    <w:rsid w:val="00AB6A9F"/>
    <w:rsid w:val="00AC718F"/>
    <w:rsid w:val="00AD5FD9"/>
    <w:rsid w:val="00B109A7"/>
    <w:rsid w:val="00B32668"/>
    <w:rsid w:val="00B95A86"/>
    <w:rsid w:val="00BD008E"/>
    <w:rsid w:val="00BD3330"/>
    <w:rsid w:val="00BE6AF2"/>
    <w:rsid w:val="00BE7223"/>
    <w:rsid w:val="00BF1D48"/>
    <w:rsid w:val="00C85F25"/>
    <w:rsid w:val="00C94BF9"/>
    <w:rsid w:val="00CC1EC8"/>
    <w:rsid w:val="00CD0552"/>
    <w:rsid w:val="00CF6046"/>
    <w:rsid w:val="00D144DB"/>
    <w:rsid w:val="00D14FFF"/>
    <w:rsid w:val="00D43AD3"/>
    <w:rsid w:val="00D4787E"/>
    <w:rsid w:val="00D613C5"/>
    <w:rsid w:val="00D75F05"/>
    <w:rsid w:val="00DB1B06"/>
    <w:rsid w:val="00E04AFD"/>
    <w:rsid w:val="00E30CE9"/>
    <w:rsid w:val="00E5559E"/>
    <w:rsid w:val="00E929D0"/>
    <w:rsid w:val="00EB5CDD"/>
    <w:rsid w:val="00EF486D"/>
    <w:rsid w:val="00F30DB8"/>
    <w:rsid w:val="00F5441F"/>
    <w:rsid w:val="00F70E1D"/>
    <w:rsid w:val="00F904C2"/>
    <w:rsid w:val="00F90627"/>
    <w:rsid w:val="00F97AA3"/>
    <w:rsid w:val="00F97C79"/>
    <w:rsid w:val="00FA4FE9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513948"/>
    <w:rsid w:val="005A5D73"/>
    <w:rsid w:val="005B79A7"/>
    <w:rsid w:val="00751164"/>
    <w:rsid w:val="008202D3"/>
    <w:rsid w:val="009633C8"/>
    <w:rsid w:val="00B7173A"/>
    <w:rsid w:val="00CD648A"/>
    <w:rsid w:val="00D80EA5"/>
    <w:rsid w:val="00DD3089"/>
    <w:rsid w:val="00ED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</TotalTime>
  <Pages>1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Gigabyte</cp:lastModifiedBy>
  <cp:revision>4</cp:revision>
  <dcterms:created xsi:type="dcterms:W3CDTF">2023-02-20T21:28:00Z</dcterms:created>
  <dcterms:modified xsi:type="dcterms:W3CDTF">2023-02-20T21:43:00Z</dcterms:modified>
</cp:coreProperties>
</file>