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FD0E9B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:rsidR="00B46F2E" w:rsidRPr="00002C8D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002C8D" w:rsidRDefault="00002C8D" w:rsidP="00AB3192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294BBD" w:rsidRPr="00294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>Biologie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6C77B2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6C77B2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r w:rsidR="004C7A58" w:rsidRPr="004C7A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FR" w:eastAsia="fr-FR"/>
              </w:rPr>
              <w:t xml:space="preserve">Biologie moléculaire et Génie génétique 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6C77B2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F5DB4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6C77B2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BAKHTI</w:t>
            </w:r>
            <w:r w:rsidR="00CE55E2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 </w:t>
            </w:r>
            <w:proofErr w:type="spellStart"/>
            <w:r w:rsidR="006C77B2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A</w:t>
            </w:r>
            <w:r w:rsidR="004C7A58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bdelnasser</w:t>
            </w:r>
            <w:proofErr w:type="spellEnd"/>
          </w:p>
        </w:tc>
      </w:tr>
      <w:tr w:rsidR="00CF5DB4" w:rsidRPr="006C77B2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DB2804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AB3192" w:rsidRDefault="004C7A58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t>nasro1074@yahoo.fr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4C7A58" w:rsidRDefault="004C7A58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4C7A5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Dimanche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4C7A58" w:rsidRDefault="004C7A58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4C7A5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10 :15</w:t>
            </w: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4C7A58" w:rsidRDefault="004C7A58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4C7A5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Mercredi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4C7A58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10 :15</w:t>
            </w: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4C7A58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4C7A58" w:rsidRDefault="004C7A58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4C7A5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Amphi G3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294BB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07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C4042F" w:rsidRPr="006C77B2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6C77B2" w:rsidRPr="00DB2804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7B2" w:rsidRPr="00002C8D" w:rsidRDefault="006C77B2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Bakhtiabdelnasser</w:t>
            </w:r>
            <w:proofErr w:type="spellEnd"/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7B2" w:rsidRPr="00002C8D" w:rsidRDefault="006C77B2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Salle 19/18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7B2" w:rsidRPr="00002C8D" w:rsidRDefault="006C77B2" w:rsidP="006C77B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 xml:space="preserve">Mercredi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7B2" w:rsidRDefault="006C77B2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13 :15</w:t>
            </w:r>
          </w:p>
          <w:p w:rsidR="006C77B2" w:rsidRPr="00002C8D" w:rsidRDefault="006C77B2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7B2" w:rsidRPr="00002C8D" w:rsidRDefault="006C77B2" w:rsidP="006C77B2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 xml:space="preserve">Mercredi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7B2" w:rsidRPr="00002C8D" w:rsidRDefault="006C77B2" w:rsidP="002729DA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14 :45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7B2" w:rsidRPr="00002C8D" w:rsidRDefault="006C77B2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7B2" w:rsidRPr="00002C8D" w:rsidRDefault="006C77B2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013"/>
        <w:gridCol w:w="1483"/>
        <w:gridCol w:w="1453"/>
        <w:gridCol w:w="872"/>
        <w:gridCol w:w="1163"/>
        <w:gridCol w:w="872"/>
        <w:gridCol w:w="1020"/>
        <w:gridCol w:w="836"/>
      </w:tblGrid>
      <w:tr w:rsidR="00002C8D" w:rsidRPr="006C77B2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2903A6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002C8D" w:rsidRPr="00002C8D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002C8D" w:rsidRPr="006C77B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3A2BAA" w:rsidRDefault="004C7A58" w:rsidP="004C7A58">
            <w:pPr>
              <w:spacing w:line="276" w:lineRule="auto"/>
              <w:jc w:val="both"/>
              <w:rPr>
                <w:rFonts w:ascii="Calibri" w:hAnsi="Calibri" w:cs="Calibri"/>
                <w:iCs/>
                <w:lang w:val="fr-FR"/>
              </w:rPr>
            </w:pPr>
            <w:r w:rsidRPr="003A2BAA">
              <w:rPr>
                <w:rFonts w:ascii="Calibri" w:hAnsi="Calibri" w:cs="Calibri"/>
                <w:iCs/>
                <w:lang w:val="fr-FR"/>
              </w:rPr>
              <w:t xml:space="preserve">Initier les étudiants à la biochimie des </w:t>
            </w:r>
            <w:proofErr w:type="spellStart"/>
            <w:r w:rsidRPr="003A2BAA">
              <w:rPr>
                <w:rFonts w:ascii="Calibri" w:hAnsi="Calibri" w:cs="Calibri"/>
                <w:iCs/>
                <w:lang w:val="fr-FR"/>
              </w:rPr>
              <w:t>acidesnucléiques</w:t>
            </w:r>
            <w:proofErr w:type="spellEnd"/>
            <w:r w:rsidRPr="003A2BAA">
              <w:rPr>
                <w:rFonts w:ascii="Calibri" w:hAnsi="Calibri" w:cs="Calibri"/>
                <w:iCs/>
                <w:lang w:val="fr-FR"/>
              </w:rPr>
              <w:t xml:space="preserve"> et de l'expression du génome, et lui faire acquérir des notions fondamentales sur les </w:t>
            </w:r>
            <w:proofErr w:type="spellStart"/>
            <w:r w:rsidRPr="003A2BAA">
              <w:rPr>
                <w:rFonts w:ascii="Calibri" w:hAnsi="Calibri" w:cs="Calibri"/>
                <w:iCs/>
                <w:lang w:val="fr-FR"/>
              </w:rPr>
              <w:t>mécanismesgénétiques</w:t>
            </w:r>
            <w:proofErr w:type="spellEnd"/>
            <w:r w:rsidRPr="003A2BAA">
              <w:rPr>
                <w:rFonts w:ascii="Calibri" w:hAnsi="Calibri" w:cs="Calibri"/>
                <w:iCs/>
                <w:lang w:val="fr-FR"/>
              </w:rPr>
              <w:t xml:space="preserve"> de base et les </w:t>
            </w:r>
            <w:proofErr w:type="spellStart"/>
            <w:r w:rsidRPr="003A2BAA">
              <w:rPr>
                <w:rFonts w:ascii="Calibri" w:hAnsi="Calibri" w:cs="Calibri"/>
                <w:iCs/>
                <w:lang w:val="fr-FR"/>
              </w:rPr>
              <w:t>principauxoutils</w:t>
            </w:r>
            <w:proofErr w:type="spellEnd"/>
            <w:r w:rsidRPr="003A2BAA">
              <w:rPr>
                <w:rFonts w:ascii="Calibri" w:hAnsi="Calibri" w:cs="Calibri"/>
                <w:iCs/>
                <w:lang w:val="fr-FR"/>
              </w:rPr>
              <w:t xml:space="preserve"> et techniques de la </w:t>
            </w:r>
            <w:proofErr w:type="spellStart"/>
            <w:r w:rsidRPr="003A2BAA">
              <w:rPr>
                <w:rFonts w:ascii="Calibri" w:hAnsi="Calibri" w:cs="Calibri"/>
                <w:iCs/>
                <w:lang w:val="fr-FR"/>
              </w:rPr>
              <w:t>biologiemoléculaire</w:t>
            </w:r>
            <w:proofErr w:type="spellEnd"/>
            <w:r w:rsidRPr="003A2BAA">
              <w:rPr>
                <w:rFonts w:ascii="Calibri" w:hAnsi="Calibri" w:cs="Calibri"/>
                <w:iCs/>
                <w:lang w:val="fr-FR"/>
              </w:rPr>
              <w:t xml:space="preserve"> et leurs applications dans la </w:t>
            </w:r>
            <w:proofErr w:type="spellStart"/>
            <w:r w:rsidRPr="003A2BAA">
              <w:rPr>
                <w:rFonts w:ascii="Calibri" w:hAnsi="Calibri" w:cs="Calibri"/>
                <w:iCs/>
                <w:lang w:val="fr-FR"/>
              </w:rPr>
              <w:t>recherchefondamentale</w:t>
            </w:r>
            <w:proofErr w:type="spellEnd"/>
            <w:r w:rsidRPr="003A2BAA">
              <w:rPr>
                <w:rFonts w:ascii="Calibri" w:hAnsi="Calibri" w:cs="Calibri"/>
                <w:iCs/>
                <w:lang w:val="fr-FR"/>
              </w:rPr>
              <w:t>.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4C7A58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4C7A5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Fondamentale </w:t>
            </w:r>
          </w:p>
        </w:tc>
      </w:tr>
      <w:tr w:rsidR="00002C8D" w:rsidRPr="006C77B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9B" w:rsidRPr="00AB3192" w:rsidRDefault="00294BBD" w:rsidP="00FD0E9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proofErr w:type="spellStart"/>
            <w:r w:rsidRPr="003A2BAA">
              <w:rPr>
                <w:rFonts w:ascii="Calibri" w:hAnsi="Calibri" w:cs="Calibri"/>
                <w:i/>
                <w:iCs/>
                <w:lang w:val="fr-FR"/>
              </w:rPr>
              <w:t>Connaissancesgénérales</w:t>
            </w:r>
            <w:proofErr w:type="spellEnd"/>
            <w:r w:rsidRPr="003A2BAA">
              <w:rPr>
                <w:rFonts w:ascii="Calibri" w:hAnsi="Calibri" w:cs="Calibri"/>
                <w:i/>
                <w:iCs/>
                <w:lang w:val="fr-FR"/>
              </w:rPr>
              <w:t xml:space="preserve"> du </w:t>
            </w:r>
            <w:proofErr w:type="spellStart"/>
            <w:r w:rsidRPr="003A2BAA">
              <w:rPr>
                <w:rFonts w:ascii="Calibri" w:hAnsi="Calibri" w:cs="Calibri"/>
                <w:i/>
                <w:iCs/>
                <w:lang w:val="fr-FR"/>
              </w:rPr>
              <w:t>tronccommun</w:t>
            </w:r>
            <w:proofErr w:type="spellEnd"/>
            <w:r w:rsidRPr="003A2BAA">
              <w:rPr>
                <w:rFonts w:ascii="Calibri" w:hAnsi="Calibri" w:cs="Calibri"/>
                <w:i/>
                <w:iCs/>
                <w:lang w:val="fr-FR"/>
              </w:rPr>
              <w:t xml:space="preserve"> (Génétique, </w:t>
            </w:r>
            <w:proofErr w:type="spellStart"/>
            <w:r w:rsidRPr="003A2BAA">
              <w:rPr>
                <w:rFonts w:ascii="Calibri" w:hAnsi="Calibri" w:cs="Calibri"/>
                <w:i/>
                <w:iCs/>
                <w:lang w:val="fr-FR"/>
              </w:rPr>
              <w:t>Biologieanimale</w:t>
            </w:r>
            <w:proofErr w:type="spellEnd"/>
            <w:r w:rsidRPr="003A2BAA">
              <w:rPr>
                <w:rFonts w:ascii="Calibri" w:hAnsi="Calibri" w:cs="Calibri"/>
                <w:i/>
                <w:iCs/>
                <w:lang w:val="fr-FR"/>
              </w:rPr>
              <w:t xml:space="preserve">, </w:t>
            </w:r>
            <w:proofErr w:type="spellStart"/>
            <w:r w:rsidRPr="003A2BAA">
              <w:rPr>
                <w:rFonts w:ascii="Calibri" w:hAnsi="Calibri" w:cs="Calibri"/>
                <w:i/>
                <w:iCs/>
                <w:lang w:val="fr-FR"/>
              </w:rPr>
              <w:t>biologievégétale</w:t>
            </w:r>
            <w:proofErr w:type="spellEnd"/>
            <w:r w:rsidRPr="003A2BAA">
              <w:rPr>
                <w:rFonts w:ascii="Calibri" w:hAnsi="Calibri" w:cs="Calibri"/>
                <w:i/>
                <w:iCs/>
                <w:lang w:val="fr-FR"/>
              </w:rPr>
              <w:t>, métabolisme et biochimie, Microbiologie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294BBD" w:rsidRDefault="004C7A58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294BB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5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294BBD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294BB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2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294BBD" w:rsidRDefault="00294BB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294BB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25%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294BBD" w:rsidRDefault="00294BB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294BB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15%</w:t>
            </w:r>
          </w:p>
        </w:tc>
      </w:tr>
      <w:tr w:rsidR="00002C8D" w:rsidRPr="006C77B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294BBD" w:rsidRDefault="004C7A58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294BB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Note de de Test 1</w:t>
            </w:r>
            <w:r w:rsidR="00380716" w:rsidRPr="00294BB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 + Note de Test</w:t>
            </w:r>
            <w:r w:rsidRPr="00294BB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 2</w:t>
            </w:r>
            <w:r w:rsidR="00380716" w:rsidRPr="00294BB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 + Note Participation + Note Assiduité</w:t>
            </w:r>
          </w:p>
        </w:tc>
      </w:tr>
      <w:tr w:rsidR="00002C8D" w:rsidRPr="006C77B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294BBD" w:rsidRDefault="004C7A58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294BBD">
              <w:rPr>
                <w:color w:val="000000" w:themeColor="text1"/>
                <w:lang w:val="fr-FR"/>
              </w:rPr>
              <w:t>Acquisitions des principes fondamentaux de la biologie moléculaire</w:t>
            </w:r>
            <w:r w:rsidR="00294BBD" w:rsidRPr="00294BBD">
              <w:rPr>
                <w:color w:val="000000" w:themeColor="text1"/>
                <w:lang w:val="fr-FR"/>
              </w:rPr>
              <w:t xml:space="preserve"> et génie génétique </w:t>
            </w:r>
          </w:p>
        </w:tc>
      </w:tr>
    </w:tbl>
    <w:p w:rsidR="00002C8D" w:rsidRPr="00AB3192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53"/>
        <w:gridCol w:w="947"/>
        <w:gridCol w:w="831"/>
        <w:gridCol w:w="1042"/>
        <w:gridCol w:w="1557"/>
        <w:gridCol w:w="1531"/>
        <w:gridCol w:w="1606"/>
        <w:gridCol w:w="1773"/>
      </w:tblGrid>
      <w:tr w:rsidR="00002C8D" w:rsidRPr="006C77B2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294BB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 xml:space="preserve">Mercredi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AB319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AB319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AB319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AB319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294BB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7,</w:t>
            </w:r>
            <w:r w:rsidR="003E0FA6" w:rsidRPr="00AB319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294BB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A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Echange après évaluation(date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002C8D" w:rsidRPr="00002C8D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6C77B2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2070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002C8D" w:rsidRPr="006C77B2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6C77B2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159"/>
        <w:gridCol w:w="7465"/>
      </w:tblGrid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002C8D" w:rsidRPr="006C77B2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16" w:rsidRPr="00CE55E2" w:rsidRDefault="00294BBD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CE55E2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Possession et connaissances des techniques et  méthodologie dans la discipline </w:t>
            </w:r>
          </w:p>
        </w:tc>
      </w:tr>
      <w:tr w:rsidR="00002C8D" w:rsidRPr="006C77B2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E55E2" w:rsidRDefault="00CE55E2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bookmarkStart w:id="0" w:name="_GoBack"/>
            <w:bookmarkEnd w:id="0"/>
            <w:r w:rsidRPr="00CE55E2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Connaissance des principes de la biologie moléculaire et génie génétique 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3A2BAA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BAA" w:rsidRDefault="003A2BAA" w:rsidP="003A2BAA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</w:pPr>
            <w:r w:rsidRPr="003A2BA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fr-FR" w:eastAsia="fr-FR"/>
              </w:rPr>
              <w:t>-</w:t>
            </w:r>
            <w:r w:rsidRPr="003A2BA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fr-FR" w:eastAsia="fr-FR"/>
              </w:rPr>
              <w:t xml:space="preserve">Biologie 4e éd </w:t>
            </w:r>
            <w:proofErr w:type="spellStart"/>
            <w:r w:rsidRPr="003A2BA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Neila</w:t>
            </w:r>
            <w:proofErr w:type="spellEnd"/>
            <w:r w:rsidRPr="003A2BA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 </w:t>
            </w:r>
            <w:proofErr w:type="spellStart"/>
            <w:r w:rsidRPr="003A2BAA">
              <w:rPr>
                <w:rStyle w:val="Accentuation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campbell</w:t>
            </w:r>
            <w:proofErr w:type="spellEnd"/>
            <w:r w:rsidRPr="003A2BA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3A2BA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jane</w:t>
            </w:r>
            <w:proofErr w:type="spellEnd"/>
            <w:r w:rsidRPr="003A2BA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b </w:t>
            </w:r>
            <w:proofErr w:type="spellStart"/>
            <w:r w:rsidRPr="003A2BA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reece</w:t>
            </w:r>
            <w:proofErr w:type="spellEnd"/>
            <w:r w:rsidRPr="003A2BA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. </w:t>
            </w:r>
            <w:proofErr w:type="gramStart"/>
            <w:r w:rsidRPr="003A2BA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2012 .</w:t>
            </w:r>
            <w:proofErr w:type="gramEnd"/>
          </w:p>
          <w:p w:rsidR="003A2BAA" w:rsidRDefault="003A2BAA" w:rsidP="003A2BAA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-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P</w:t>
            </w:r>
            <w:r w:rsidRPr="003A2BA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rincipes des techniques de biologie moléculaire et génomique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. Denis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tegu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, Stéphanie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jaubert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-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possamal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Agnes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Méreau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coord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3</w:t>
            </w:r>
            <w:r w:rsidRPr="003A2BA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edition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2018.</w:t>
            </w:r>
          </w:p>
          <w:p w:rsidR="003A2BAA" w:rsidRDefault="003A2BAA" w:rsidP="003A2BAA">
            <w:pPr>
              <w:shd w:val="clear" w:color="auto" w:fill="FFFFFF"/>
              <w:spacing w:after="120" w:line="240" w:lineRule="auto"/>
              <w:outlineLvl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36"/>
                <w:sz w:val="24"/>
                <w:szCs w:val="24"/>
                <w:lang w:val="fr-FR" w:eastAsia="fr-FR"/>
              </w:rPr>
              <w:t>-</w:t>
            </w:r>
            <w:r w:rsidRPr="003A2BAA">
              <w:rPr>
                <w:rFonts w:asciiTheme="majorBidi" w:eastAsia="Times New Roman" w:hAnsiTheme="majorBidi" w:cstheme="majorBidi"/>
                <w:color w:val="000000" w:themeColor="text1"/>
                <w:kern w:val="36"/>
                <w:sz w:val="24"/>
                <w:szCs w:val="24"/>
                <w:lang w:val="fr-FR" w:eastAsia="fr-FR"/>
              </w:rPr>
              <w:t>Génie génétique et biotechnologies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36"/>
                <w:sz w:val="24"/>
                <w:szCs w:val="24"/>
                <w:lang w:val="fr-FR" w:eastAsia="fr-FR"/>
              </w:rPr>
              <w:t xml:space="preserve">. </w:t>
            </w:r>
            <w:r w:rsidRPr="003A2BA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Concepts, méthodes et applications agronomiques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.</w:t>
            </w:r>
            <w:r w:rsidR="00BB46E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2eme </w:t>
            </w:r>
            <w:proofErr w:type="spellStart"/>
            <w:r w:rsidR="00BB46E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edition</w:t>
            </w:r>
            <w:proofErr w:type="spellEnd"/>
            <w:r w:rsidR="00BB46E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Yves Tourte.</w:t>
            </w:r>
            <w:r w:rsidR="00BB46E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2002.</w:t>
            </w:r>
          </w:p>
          <w:p w:rsidR="00BB7C80" w:rsidRPr="00BB46E5" w:rsidRDefault="00BB46E5" w:rsidP="00BB46E5">
            <w:pPr>
              <w:pStyle w:val="Titre1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caps/>
                <w:color w:val="111111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b w:val="0"/>
                <w:bCs w:val="0"/>
                <w:color w:val="111111"/>
                <w:sz w:val="24"/>
                <w:szCs w:val="24"/>
              </w:rPr>
              <w:t>A</w:t>
            </w:r>
            <w:r w:rsidRPr="00BB46E5">
              <w:rPr>
                <w:b w:val="0"/>
                <w:bCs w:val="0"/>
                <w:color w:val="111111"/>
                <w:sz w:val="24"/>
                <w:szCs w:val="24"/>
              </w:rPr>
              <w:t>tlas de poche de biotechnologie et de génie génétique</w:t>
            </w: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bCs w:val="0"/>
                <w:color w:val="111111"/>
                <w:sz w:val="24"/>
                <w:szCs w:val="24"/>
              </w:rPr>
              <w:t>Schimid</w:t>
            </w:r>
            <w:proofErr w:type="spellEnd"/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. Editeur </w:t>
            </w:r>
            <w:proofErr w:type="spellStart"/>
            <w:r>
              <w:rPr>
                <w:b w:val="0"/>
                <w:bCs w:val="0"/>
                <w:color w:val="111111"/>
                <w:sz w:val="24"/>
                <w:szCs w:val="24"/>
              </w:rPr>
              <w:t>lavoisier</w:t>
            </w:r>
            <w:proofErr w:type="spellEnd"/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.2005 </w:t>
            </w:r>
          </w:p>
        </w:tc>
      </w:tr>
      <w:tr w:rsidR="00002C8D" w:rsidRPr="003A2BAA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A2BAA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A2BAA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4A91"/>
    <w:multiLevelType w:val="hybridMultilevel"/>
    <w:tmpl w:val="3566F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0A29E6"/>
    <w:rsid w:val="000E24D3"/>
    <w:rsid w:val="001227E4"/>
    <w:rsid w:val="002903A6"/>
    <w:rsid w:val="00294BBD"/>
    <w:rsid w:val="00380716"/>
    <w:rsid w:val="003A2BAA"/>
    <w:rsid w:val="003E0FA6"/>
    <w:rsid w:val="004C7A58"/>
    <w:rsid w:val="00502E26"/>
    <w:rsid w:val="005600EF"/>
    <w:rsid w:val="00624B98"/>
    <w:rsid w:val="00676DBC"/>
    <w:rsid w:val="006A3E17"/>
    <w:rsid w:val="006C77B2"/>
    <w:rsid w:val="006D41A0"/>
    <w:rsid w:val="006F1195"/>
    <w:rsid w:val="007720BD"/>
    <w:rsid w:val="007E4226"/>
    <w:rsid w:val="008823B3"/>
    <w:rsid w:val="008B2CC1"/>
    <w:rsid w:val="008F40B8"/>
    <w:rsid w:val="009A45B4"/>
    <w:rsid w:val="009E46DD"/>
    <w:rsid w:val="00A4010D"/>
    <w:rsid w:val="00AB3192"/>
    <w:rsid w:val="00B46F2E"/>
    <w:rsid w:val="00BB46E5"/>
    <w:rsid w:val="00BB7C80"/>
    <w:rsid w:val="00C4042F"/>
    <w:rsid w:val="00CE03D5"/>
    <w:rsid w:val="00CE55E2"/>
    <w:rsid w:val="00CF5DB4"/>
    <w:rsid w:val="00D666C3"/>
    <w:rsid w:val="00D84160"/>
    <w:rsid w:val="00DB2804"/>
    <w:rsid w:val="00E92070"/>
    <w:rsid w:val="00F031CB"/>
    <w:rsid w:val="00F26A2E"/>
    <w:rsid w:val="00FD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B4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  <w:style w:type="character" w:styleId="Accentuation">
    <w:name w:val="Emphasis"/>
    <w:basedOn w:val="Policepardfaut"/>
    <w:uiPriority w:val="20"/>
    <w:qFormat/>
    <w:rsid w:val="003A2B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Mohammed</cp:lastModifiedBy>
  <cp:revision>3</cp:revision>
  <dcterms:created xsi:type="dcterms:W3CDTF">2023-03-06T15:58:00Z</dcterms:created>
  <dcterms:modified xsi:type="dcterms:W3CDTF">2023-03-06T16:29:00Z</dcterms:modified>
</cp:coreProperties>
</file>