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FD0E9B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:rsidR="00B46F2E" w:rsidRPr="00002C8D" w:rsidRDefault="00B46F2E" w:rsidP="00AB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Sciences </w:t>
            </w:r>
            <w:r w:rsidR="00AB319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 la Nature de la Vie</w:t>
            </w:r>
          </w:p>
          <w:p w:rsidR="00002C8D" w:rsidRPr="00002C8D" w:rsidRDefault="00002C8D" w:rsidP="0089273C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Département :</w:t>
            </w:r>
            <w:r w:rsidR="00AB3192" w:rsidRPr="00AB31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 w:eastAsia="fr-FR"/>
              </w:rPr>
              <w:t xml:space="preserve"> </w:t>
            </w:r>
            <w:r w:rsidR="00AB3192" w:rsidRPr="00C271F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Biologie 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002C8D" w:rsidRPr="00970EA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9273C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89273C" w:rsidRPr="0089273C">
              <w:rPr>
                <w:lang w:val="fr-FR"/>
              </w:rPr>
              <w:t>Toxicologie et Sécurité microbiologique des aliments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970EA9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F5DB4" w:rsidP="0089273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89273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OULDALI </w:t>
            </w:r>
            <w:proofErr w:type="spellStart"/>
            <w:r w:rsidR="0089273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Ouardia</w:t>
            </w:r>
            <w:proofErr w:type="spellEnd"/>
          </w:p>
        </w:tc>
      </w:tr>
      <w:tr w:rsidR="00CF5DB4" w:rsidRPr="00970EA9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AB3192" w:rsidRDefault="00B11E91" w:rsidP="0089273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89273C" w:rsidRPr="00AB507F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oouldali@yahoo.fr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9273C" w:rsidRDefault="0089273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9273C">
              <w:rPr>
                <w:rFonts w:ascii="Times New Roman" w:eastAsia="Times New Roman" w:hAnsi="Times New Roman" w:cs="Times New Roman"/>
                <w:lang w:val="fr-FR" w:eastAsia="fr-FR"/>
              </w:rPr>
              <w:t>Mercredi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89273C" w:rsidRDefault="00FD0E9B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9273C"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89273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89273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13h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89273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89273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13h</w:t>
            </w:r>
          </w:p>
        </w:tc>
      </w:tr>
      <w:tr w:rsidR="00CF5DB4" w:rsidRPr="00DB2804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73C" w:rsidRPr="00C271F8" w:rsidRDefault="00AB3192" w:rsidP="0089273C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271F8">
              <w:rPr>
                <w:rFonts w:ascii="Times New Roman" w:eastAsia="Times New Roman" w:hAnsi="Times New Roman" w:cs="Times New Roman"/>
                <w:lang w:val="fr-FR" w:eastAsia="fr-FR"/>
              </w:rPr>
              <w:t>Amphi</w:t>
            </w:r>
            <w:r w:rsidR="0089273C" w:rsidRPr="00C271F8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  <w:proofErr w:type="gramStart"/>
            <w:r w:rsidR="0089273C" w:rsidRPr="00C271F8">
              <w:rPr>
                <w:rFonts w:ascii="Times New Roman" w:eastAsia="Times New Roman" w:hAnsi="Times New Roman" w:cs="Times New Roman"/>
                <w:lang w:val="fr-FR" w:eastAsia="fr-FR"/>
              </w:rPr>
              <w:t>:G</w:t>
            </w:r>
            <w:proofErr w:type="gramEnd"/>
          </w:p>
          <w:p w:rsidR="00002C8D" w:rsidRPr="00C271F8" w:rsidRDefault="00AB3192" w:rsidP="0089273C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271F8">
              <w:rPr>
                <w:rFonts w:ascii="Times New Roman" w:eastAsia="Times New Roman" w:hAnsi="Times New Roman" w:cs="Times New Roman"/>
                <w:lang w:val="fr-FR" w:eastAsia="fr-FR"/>
              </w:rPr>
              <w:t>Salles TD</w:t>
            </w:r>
            <w:r w:rsidR="0089273C" w:rsidRPr="00C271F8">
              <w:rPr>
                <w:rFonts w:ascii="Times New Roman" w:eastAsia="Times New Roman" w:hAnsi="Times New Roman" w:cs="Times New Roman"/>
                <w:lang w:val="fr-FR" w:eastAsia="fr-FR"/>
              </w:rPr>
              <w:t>: 37/38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271F8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271F8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C271F8" w:rsidRDefault="0089273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C271F8">
              <w:rPr>
                <w:rFonts w:ascii="Times New Roman" w:eastAsia="Times New Roman" w:hAnsi="Times New Roman" w:cs="Times New Roman"/>
                <w:lang w:val="fr-FR" w:eastAsia="fr-FR"/>
              </w:rPr>
              <w:t>04</w:t>
            </w: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453"/>
        <w:gridCol w:w="872"/>
        <w:gridCol w:w="1163"/>
        <w:gridCol w:w="872"/>
        <w:gridCol w:w="1014"/>
        <w:gridCol w:w="872"/>
      </w:tblGrid>
      <w:tr w:rsidR="00C4042F" w:rsidRPr="00970EA9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013"/>
        <w:gridCol w:w="1483"/>
        <w:gridCol w:w="1453"/>
        <w:gridCol w:w="872"/>
        <w:gridCol w:w="1163"/>
        <w:gridCol w:w="872"/>
        <w:gridCol w:w="1020"/>
        <w:gridCol w:w="836"/>
      </w:tblGrid>
      <w:tr w:rsidR="00002C8D" w:rsidRPr="00970EA9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AB3192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002C8D" w:rsidRPr="00002C8D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89273C" w:rsidRDefault="0089273C" w:rsidP="008927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89273C">
              <w:rPr>
                <w:lang w:val="fr-FR"/>
              </w:rPr>
              <w:t>Identifi</w:t>
            </w:r>
            <w:r>
              <w:rPr>
                <w:lang w:val="fr-FR"/>
              </w:rPr>
              <w:t>cation des</w:t>
            </w:r>
            <w:r w:rsidRPr="0089273C">
              <w:rPr>
                <w:lang w:val="fr-FR"/>
              </w:rPr>
              <w:t xml:space="preserve"> risques liés à la contamination des aliments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89273C" w:rsidP="0089273C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eastAsia="fr-FR"/>
              </w:rPr>
            </w:pPr>
            <w:proofErr w:type="spellStart"/>
            <w:r>
              <w:t>Fondamentale</w:t>
            </w:r>
            <w:proofErr w:type="spellEnd"/>
            <w:r>
              <w:t xml:space="preserve"> 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9B" w:rsidRPr="009E666E" w:rsidRDefault="009E666E" w:rsidP="00FD0E9B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9E666E">
              <w:rPr>
                <w:lang w:val="fr-FR"/>
              </w:rPr>
              <w:t>Sécurité microbiologique des aliments / Toxicités et mécanismes d’action des substances toxiques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t>4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>
              <w:t>2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15</w:t>
            </w:r>
            <w:r w:rsidR="00380716" w:rsidRPr="009E666E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FD0E9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  <w:r w:rsidR="00380716" w:rsidRPr="009E666E">
              <w:rPr>
                <w:rFonts w:ascii="Times New Roman" w:eastAsia="Times New Roman" w:hAnsi="Times New Roman" w:cs="Times New Roman"/>
                <w:lang w:val="fr-FR" w:eastAsia="fr-FR"/>
              </w:rPr>
              <w:t>%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F031CB" w:rsidP="009E666E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Note </w:t>
            </w:r>
            <w:r w:rsidR="009E666E" w:rsidRPr="009E666E">
              <w:rPr>
                <w:rFonts w:ascii="Times New Roman" w:eastAsia="Times New Roman" w:hAnsi="Times New Roman" w:cs="Times New Roman"/>
                <w:lang w:val="fr-FR" w:eastAsia="fr-FR"/>
              </w:rPr>
              <w:t>d’exposé</w:t>
            </w:r>
            <w:r w:rsidR="00380716" w:rsidRPr="009E666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Participation + Note Assiduité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C271F8" w:rsidRDefault="00AB3192" w:rsidP="00C271F8">
            <w:pPr>
              <w:spacing w:before="100" w:beforeAutospacing="1" w:after="142" w:line="276" w:lineRule="auto"/>
              <w:rPr>
                <w:rFonts w:asciiTheme="majorBidi" w:eastAsia="Times New Roman" w:hAnsiTheme="majorBidi" w:cstheme="majorBidi"/>
                <w:lang w:val="fr-FR" w:eastAsia="fr-FR"/>
              </w:rPr>
            </w:pPr>
            <w:r w:rsidRPr="00C271F8">
              <w:rPr>
                <w:rFonts w:asciiTheme="majorBidi" w:hAnsiTheme="majorBidi" w:cstheme="majorBidi"/>
                <w:lang w:val="fr-FR"/>
              </w:rPr>
              <w:t xml:space="preserve">Maîtriser les </w:t>
            </w:r>
            <w:r w:rsidR="009E666E" w:rsidRPr="00C271F8">
              <w:rPr>
                <w:rFonts w:asciiTheme="majorBidi" w:hAnsiTheme="majorBidi" w:cstheme="majorBidi"/>
                <w:lang w:val="fr-FR"/>
              </w:rPr>
              <w:t>spécificités</w:t>
            </w:r>
            <w:r w:rsidRPr="00C271F8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9E666E" w:rsidRPr="00C271F8">
              <w:rPr>
                <w:rFonts w:asciiTheme="majorBidi" w:hAnsiTheme="majorBidi" w:cstheme="majorBidi"/>
                <w:lang w:val="fr-FR"/>
              </w:rPr>
              <w:t>d’analyses toxicologiques</w:t>
            </w:r>
            <w:r w:rsidRPr="00C271F8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</w:tbl>
    <w:p w:rsidR="00002C8D" w:rsidRPr="00AB3192" w:rsidRDefault="00002C8D" w:rsidP="00B46F2E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907"/>
        <w:gridCol w:w="954"/>
        <w:gridCol w:w="833"/>
        <w:gridCol w:w="1071"/>
        <w:gridCol w:w="1565"/>
        <w:gridCol w:w="1581"/>
        <w:gridCol w:w="1606"/>
        <w:gridCol w:w="111"/>
        <w:gridCol w:w="1712"/>
      </w:tblGrid>
      <w:tr w:rsidR="00002C8D" w:rsidRPr="00970EA9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9E666E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:rsidTr="009E666E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r w:rsidR="009E666E"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 (</w:t>
            </w: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9E666E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Lundi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8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103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:rsidTr="009E666E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:rsidTr="009E666E">
        <w:trPr>
          <w:tblCellSpacing w:w="0" w:type="dxa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bookmarkStart w:id="0" w:name="_GoBack"/>
            <w:bookmarkEnd w:id="0"/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Lundi 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EI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8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9E666E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E666E">
              <w:rPr>
                <w:rFonts w:ascii="Times New Roman" w:eastAsia="Times New Roman" w:hAnsi="Times New Roman" w:cs="Times New Roman"/>
                <w:lang w:val="fr-FR" w:eastAsia="fr-FR"/>
              </w:rPr>
              <w:t>AR</w:t>
            </w:r>
          </w:p>
        </w:tc>
      </w:tr>
    </w:tbl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002C8D" w:rsidRPr="00002C8D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E9207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9E666E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Toxicologie Alimentaire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970EA9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LES ATTENTES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716" w:rsidRPr="00911E82" w:rsidRDefault="00911E82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911E82">
              <w:rPr>
                <w:rFonts w:ascii="Times New Roman" w:eastAsia="Times New Roman" w:hAnsi="Times New Roman" w:cs="Times New Roman"/>
                <w:lang w:val="fr-FR" w:eastAsia="fr-FR"/>
              </w:rPr>
              <w:t xml:space="preserve">Faire la différence entre les analyses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biochimiques et les analyses toxicologiques</w:t>
            </w:r>
            <w:r w:rsidR="002E2687"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  <w:tr w:rsidR="00002C8D" w:rsidRPr="0089273C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AB3192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002C8D" w:rsidRPr="00002C8D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970EA9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687" w:rsidRPr="002E2687" w:rsidRDefault="002E2687" w:rsidP="002E2687">
            <w:pPr>
              <w:spacing w:after="0" w:line="276" w:lineRule="auto"/>
              <w:ind w:left="41"/>
              <w:rPr>
                <w:lang w:val="fr-FR"/>
              </w:rPr>
            </w:pPr>
            <w:r w:rsidRPr="002E2687">
              <w:rPr>
                <w:b/>
                <w:bCs/>
                <w:lang w:val="fr-FR"/>
              </w:rPr>
              <w:t>1. Guide pratique de toxicologie</w:t>
            </w:r>
            <w:r w:rsidRPr="002E2687">
              <w:rPr>
                <w:lang w:val="fr-FR"/>
              </w:rPr>
              <w:t xml:space="preserve">, </w:t>
            </w:r>
            <w:proofErr w:type="spellStart"/>
            <w:r w:rsidRPr="002E2687">
              <w:rPr>
                <w:lang w:val="fr-FR"/>
              </w:rPr>
              <w:t>Reichl</w:t>
            </w:r>
            <w:proofErr w:type="spellEnd"/>
            <w:r w:rsidRPr="002E2687">
              <w:rPr>
                <w:lang w:val="fr-FR"/>
              </w:rPr>
              <w:t xml:space="preserve"> Franz-Xavier, De Boeck, 2004. </w:t>
            </w:r>
          </w:p>
          <w:p w:rsidR="00BB7C80" w:rsidRPr="002E2687" w:rsidRDefault="002E2687" w:rsidP="002E2687">
            <w:pPr>
              <w:spacing w:after="0" w:line="276" w:lineRule="auto"/>
              <w:ind w:left="41"/>
              <w:rPr>
                <w:lang w:val="fr-FR"/>
              </w:rPr>
            </w:pPr>
            <w:r w:rsidRPr="002E2687">
              <w:rPr>
                <w:b/>
                <w:bCs/>
                <w:lang w:val="fr-FR"/>
              </w:rPr>
              <w:t>2. Microbiologie alimentaire. T.1, Aspect microbiologique de la sécurité et de la qualité des aliments</w:t>
            </w:r>
            <w:r w:rsidRPr="002E2687">
              <w:rPr>
                <w:lang w:val="fr-FR"/>
              </w:rPr>
              <w:t>, Bourgeois Claude-Marcel, Ed. Tec. et Doc, 1996.</w:t>
            </w:r>
          </w:p>
        </w:tc>
      </w:tr>
      <w:tr w:rsidR="00002C8D" w:rsidRPr="00002C8D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1227E4"/>
    <w:rsid w:val="002903A6"/>
    <w:rsid w:val="002E2687"/>
    <w:rsid w:val="0032418D"/>
    <w:rsid w:val="0036536B"/>
    <w:rsid w:val="00380716"/>
    <w:rsid w:val="003E0FA6"/>
    <w:rsid w:val="00502E26"/>
    <w:rsid w:val="005600EF"/>
    <w:rsid w:val="005956C9"/>
    <w:rsid w:val="00624B98"/>
    <w:rsid w:val="00676DBC"/>
    <w:rsid w:val="006F1195"/>
    <w:rsid w:val="007720BD"/>
    <w:rsid w:val="007E4226"/>
    <w:rsid w:val="008823B3"/>
    <w:rsid w:val="0089273C"/>
    <w:rsid w:val="008B2CC1"/>
    <w:rsid w:val="008F40B8"/>
    <w:rsid w:val="00911E82"/>
    <w:rsid w:val="00970EA9"/>
    <w:rsid w:val="009E666E"/>
    <w:rsid w:val="00A4010D"/>
    <w:rsid w:val="00AB3192"/>
    <w:rsid w:val="00B11E91"/>
    <w:rsid w:val="00B46F2E"/>
    <w:rsid w:val="00BB7C80"/>
    <w:rsid w:val="00C271F8"/>
    <w:rsid w:val="00C4042F"/>
    <w:rsid w:val="00CE03D5"/>
    <w:rsid w:val="00CF5DB4"/>
    <w:rsid w:val="00D666C3"/>
    <w:rsid w:val="00D84160"/>
    <w:rsid w:val="00DB2804"/>
    <w:rsid w:val="00E92070"/>
    <w:rsid w:val="00F031CB"/>
    <w:rsid w:val="00F26A2E"/>
    <w:rsid w:val="00FD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C9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BB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B7C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extra-large">
    <w:name w:val="a-size-extra-large"/>
    <w:basedOn w:val="Policepardfaut"/>
    <w:rsid w:val="00BB7C80"/>
  </w:style>
  <w:style w:type="character" w:customStyle="1" w:styleId="a-size-large">
    <w:name w:val="a-size-large"/>
    <w:basedOn w:val="Policepardfaut"/>
    <w:rsid w:val="00BB7C80"/>
  </w:style>
  <w:style w:type="character" w:customStyle="1" w:styleId="a-text-bold">
    <w:name w:val="a-text-bold"/>
    <w:basedOn w:val="Policepardfaut"/>
    <w:rsid w:val="00D666C3"/>
  </w:style>
  <w:style w:type="character" w:customStyle="1" w:styleId="a-declarative">
    <w:name w:val="a-declarative"/>
    <w:basedOn w:val="Policepardfaut"/>
    <w:rsid w:val="00D6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uldali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Mohammed</dc:creator>
  <cp:lastModifiedBy>Mohammed</cp:lastModifiedBy>
  <cp:revision>2</cp:revision>
  <dcterms:created xsi:type="dcterms:W3CDTF">2023-03-07T18:16:00Z</dcterms:created>
  <dcterms:modified xsi:type="dcterms:W3CDTF">2023-03-07T18:16:00Z</dcterms:modified>
</cp:coreProperties>
</file>