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D2000F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D2000F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D2000F" w:rsidRDefault="00002C8D" w:rsidP="00D2000F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D2000F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gronomiques 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C20A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D2000F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BE14A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2000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BE14A4">
              <w:rPr>
                <w:rStyle w:val="fontstyle01"/>
                <w:color w:val="auto"/>
                <w:lang w:val="fr-FR"/>
              </w:rPr>
              <w:t>Malherbologie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EC20AB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F5DB4" w:rsidP="006012C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6012CE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RIGHI </w:t>
            </w:r>
            <w:proofErr w:type="spellStart"/>
            <w:r w:rsidR="006012CE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Kada</w:t>
            </w:r>
            <w:proofErr w:type="spellEnd"/>
          </w:p>
        </w:tc>
      </w:tr>
      <w:tr w:rsidR="00CF5DB4" w:rsidRPr="00EC20AB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2000F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B24BDA" w:rsidP="006012C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70C0"/>
                <w:lang w:val="fr-FR" w:eastAsia="fr-FR"/>
              </w:rPr>
            </w:pPr>
            <w:hyperlink r:id="rId5" w:history="1">
              <w:r w:rsidR="006012CE" w:rsidRPr="00D2000F">
                <w:rPr>
                  <w:rStyle w:val="Lienhypertexte"/>
                  <w:rFonts w:ascii="Times New Roman" w:eastAsia="Times New Roman" w:hAnsi="Times New Roman" w:cs="Times New Roman"/>
                  <w:color w:val="0070C0"/>
                  <w:lang w:val="fr-FR" w:eastAsia="fr-FR"/>
                </w:rPr>
                <w:t>k.righi@univ-mascara.dz</w:t>
              </w:r>
            </w:hyperlink>
            <w:r w:rsidR="00D2000F" w:rsidRPr="00D2000F">
              <w:rPr>
                <w:rFonts w:ascii="Times New Roman" w:eastAsia="Times New Roman" w:hAnsi="Times New Roman" w:cs="Times New Roman"/>
                <w:color w:val="0070C0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6012C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Dimanche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E14A4" w:rsidP="00BE14A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15</w:t>
            </w:r>
            <w:r w:rsidR="006012CE" w:rsidRPr="00D2000F">
              <w:rPr>
                <w:rFonts w:ascii="Times New Roman" w:eastAsia="Times New Roman" w:hAnsi="Times New Roman" w:cs="Times New Roman"/>
                <w:lang w:val="fr-FR" w:eastAsia="fr-FR"/>
              </w:rPr>
              <w:t>h</w:t>
            </w: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BE14A4" w:rsidP="00BE14A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B216D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15</w:t>
            </w:r>
            <w:r w:rsidR="006012CE" w:rsidRPr="00D2000F">
              <w:rPr>
                <w:rFonts w:ascii="Times New Roman" w:eastAsia="Times New Roman" w:hAnsi="Times New Roman" w:cs="Times New Roman"/>
                <w:lang w:val="fr-FR" w:eastAsia="fr-FR"/>
              </w:rPr>
              <w:t>h</w:t>
            </w: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Labos.</w:t>
            </w:r>
            <w:r w:rsidR="006012CE" w:rsidRPr="00D2000F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EC20AB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D2000F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2000F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2000F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EC20AB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D2000F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BE14A4" w:rsidRDefault="00B216D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RIGHI </w:t>
            </w:r>
            <w:proofErr w:type="spellStart"/>
            <w:r w:rsidRPr="00BE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Kada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B216D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Laboratoire 10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BE14A4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FD0E9B" w:rsidP="00BE14A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13.</w:t>
            </w:r>
            <w:r w:rsidR="00BE14A4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216D7" w:rsidRPr="00D2000F" w:rsidRDefault="00B216D7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D2000F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C20AB" w:rsidRDefault="00EC20AB" w:rsidP="00EC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C20AB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Analyser les risques de la présence d'adventices dans un milieu agricole et non-agricole;</w:t>
            </w:r>
            <w:r w:rsidRPr="00EC20AB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br/>
              <w:t>Concevoir un plan de contrôle intégré prenant en compte les aspects d'efficacité, économique et environnementaux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AA51C6" w:rsidRDefault="00EC20AB" w:rsidP="00AA51C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</w:pPr>
            <w:r w:rsidRPr="00AA51C6">
              <w:rPr>
                <w:rStyle w:val="fontstyle01"/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Bioécologie des Adventices ; E</w:t>
            </w:r>
            <w:r w:rsidRPr="00AA51C6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volution de la composition de la végétation en mauvaises herbes ; Etude de quelques moyens de lutte</w:t>
            </w:r>
            <w:r w:rsidR="00AA51C6" w:rsidRPr="00AA51C6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 ; Relations adventices - déprédateurs des</w:t>
            </w:r>
            <w:r w:rsidR="00AA51C6" w:rsidRPr="00AA51C6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br/>
              <w:t>cultures et - ennemis naturels en vue d’une éventuelle lutte biologique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EC20A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EC20A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80716" w:rsidP="00B216D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B216D7" w:rsidRPr="00D2000F"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D2000F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EC2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 xml:space="preserve">compéténces en matière de systématiques des </w:t>
            </w:r>
            <w:r w:rsidR="00EC20AB">
              <w:rPr>
                <w:noProof/>
                <w:lang w:val="fr-FR"/>
              </w:rPr>
              <w:t>Adventices</w:t>
            </w:r>
            <w:r w:rsidRPr="00D2000F">
              <w:rPr>
                <w:noProof/>
                <w:lang w:val="fr-FR"/>
              </w:rPr>
              <w:t xml:space="preserve"> en analyse des données et en résolution des problèmes phytosanitaires</w:t>
            </w:r>
            <w:r w:rsidR="00EC20AB">
              <w:rPr>
                <w:noProof/>
                <w:lang w:val="fr-FR"/>
              </w:rPr>
              <w:t xml:space="preserve"> liée aux adventices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151"/>
        <w:gridCol w:w="943"/>
        <w:gridCol w:w="830"/>
        <w:gridCol w:w="1028"/>
        <w:gridCol w:w="1551"/>
        <w:gridCol w:w="1496"/>
        <w:gridCol w:w="1605"/>
        <w:gridCol w:w="1736"/>
      </w:tblGrid>
      <w:tr w:rsidR="00002C8D" w:rsidRPr="00EC20AB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/10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7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EC20AB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</w:t>
            </w:r>
            <w:r w:rsidR="00712025" w:rsidRPr="00D2000F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Non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/10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7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AR</w:t>
            </w:r>
          </w:p>
        </w:tc>
      </w:tr>
    </w:tbl>
    <w:p w:rsidR="00002C8D" w:rsidRPr="00D2000F" w:rsidRDefault="00002C8D" w:rsidP="00C145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D2000F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D2000F" w:rsidRDefault="00002C8D" w:rsidP="00C1459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D2000F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D2000F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EC20A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456B1F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PPT, Doc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Word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Fiche de cours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AA51C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>Microscope, loupe binocculaire</w:t>
            </w:r>
            <w:r w:rsidR="00AA51C6">
              <w:rPr>
                <w:noProof/>
                <w:lang w:val="fr-FR"/>
              </w:rPr>
              <w:t>…</w:t>
            </w:r>
            <w:r w:rsidRPr="00D2000F">
              <w:rPr>
                <w:noProof/>
                <w:lang w:val="fr-FR"/>
              </w:rPr>
              <w:t xml:space="preserve">,  </w:t>
            </w:r>
          </w:p>
        </w:tc>
      </w:tr>
      <w:tr w:rsidR="00002C8D" w:rsidRPr="00AA51C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EC20A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AA51C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 xml:space="preserve">loupe à main, </w:t>
            </w:r>
            <w:r>
              <w:rPr>
                <w:noProof/>
                <w:lang w:val="fr-FR"/>
              </w:rPr>
              <w:t>Guid flore et faune, GPS…</w:t>
            </w: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AA51C6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D2000F" w:rsidRDefault="00D2000F" w:rsidP="00380716">
            <w:pPr>
              <w:spacing w:after="0" w:line="240" w:lineRule="auto"/>
              <w:rPr>
                <w:noProof/>
                <w:lang w:val="fr-FR"/>
              </w:rPr>
            </w:pPr>
            <w:r w:rsidRPr="00D2000F">
              <w:rPr>
                <w:noProof/>
                <w:lang w:val="fr-FR"/>
              </w:rPr>
              <w:t>participations actives aux débats en salle de cour et aux activités pratiques</w:t>
            </w:r>
          </w:p>
          <w:p w:rsidR="00D2000F" w:rsidRPr="00D2000F" w:rsidRDefault="00D2000F" w:rsidP="00D2000F">
            <w:pPr>
              <w:rPr>
                <w:noProof/>
                <w:lang w:val="fr-FR"/>
              </w:rPr>
            </w:pPr>
            <w:r w:rsidRPr="00D2000F">
              <w:rPr>
                <w:noProof/>
                <w:lang w:val="fr-FR"/>
              </w:rPr>
              <w:t>motivation pour  apprendre et comprendre les concepts de systématique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D2000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C6" w:rsidRDefault="00AA51C6" w:rsidP="00AA51C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Travail   en équipe et respect des autres membres</w:t>
            </w:r>
          </w:p>
          <w:p w:rsidR="00002C8D" w:rsidRPr="00D2000F" w:rsidRDefault="00AA51C6" w:rsidP="00AA51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Esprit critique, débats pour explorer les réponses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D2000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25" w:rsidRPr="00D2000F" w:rsidRDefault="00712025" w:rsidP="00712025">
            <w:pPr>
              <w:pStyle w:val="Paragraphedeliste"/>
              <w:spacing w:before="100" w:beforeAutospacing="1" w:after="0"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</w:tr>
      <w:tr w:rsidR="00002C8D" w:rsidRPr="00BE14A4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0F" w:rsidRPr="00BE14A4" w:rsidRDefault="00BE14A4" w:rsidP="0062067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BE14A4">
              <w:rPr>
                <w:lang w:val="fr-FR"/>
              </w:rPr>
              <w:t>La Malherbologie au cœur des enjeux du XXIe siècle</w:t>
            </w:r>
          </w:p>
        </w:tc>
      </w:tr>
      <w:tr w:rsidR="00002C8D" w:rsidRPr="00EC20AB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25" w:rsidRPr="00D2000F" w:rsidRDefault="00AA51C6" w:rsidP="00AA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Malherbologie</w:t>
            </w:r>
            <w:r w:rsidRPr="00D2000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(Righi,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2018</w:t>
            </w:r>
            <w:r w:rsidRPr="00D2000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)</w:t>
            </w:r>
          </w:p>
        </w:tc>
      </w:tr>
      <w:tr w:rsidR="00002C8D" w:rsidRPr="00456B1F" w:rsidTr="00BE14A4">
        <w:trPr>
          <w:trHeight w:val="1082"/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C6" w:rsidRPr="00AA51C6" w:rsidRDefault="00AA51C6" w:rsidP="00AA51C6">
            <w:pPr>
              <w:spacing w:after="0"/>
              <w:rPr>
                <w:color w:val="1A0DAB"/>
                <w:u w:val="single"/>
                <w:lang w:val="fr-FR"/>
              </w:rPr>
            </w:pPr>
            <w:r w:rsidRPr="00AA51C6">
              <w:rPr>
                <w:rFonts w:ascii="Arial" w:hAnsi="Arial" w:cs="Arial"/>
                <w:color w:val="1A0DAB"/>
                <w:sz w:val="16"/>
                <w:szCs w:val="16"/>
                <w:u w:val="single"/>
                <w:shd w:val="clear" w:color="auto" w:fill="FFFFFF"/>
                <w:lang w:val="fr-FR"/>
              </w:rPr>
              <w:t>http://www.agriculture-biodiversite-oi.org </w:t>
            </w:r>
          </w:p>
          <w:p w:rsidR="00AA51C6" w:rsidRPr="00AA51C6" w:rsidRDefault="00B24BDA" w:rsidP="00AA51C6">
            <w:pPr>
              <w:spacing w:after="0"/>
              <w:rPr>
                <w:color w:val="1A0DAB"/>
                <w:u w:val="single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</w:rPr>
              <w:fldChar w:fldCharType="begin"/>
            </w:r>
            <w:r w:rsidR="00AA51C6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</w:rPr>
              <w:instrText xml:space="preserve"> HYPERLINK "https://www.agrireseau.net</w:instrText>
            </w:r>
            <w:r w:rsidR="00AA51C6">
              <w:rPr>
                <w:rStyle w:val="dyjrff"/>
                <w:rFonts w:ascii="Arial" w:hAnsi="Arial" w:cs="Arial"/>
                <w:color w:val="5F6368"/>
                <w:sz w:val="16"/>
                <w:szCs w:val="16"/>
                <w:u w:val="single"/>
                <w:shd w:val="clear" w:color="auto" w:fill="FFFFFF"/>
              </w:rPr>
              <w:instrText> </w:instrText>
            </w:r>
          </w:p>
          <w:p w:rsidR="00AA51C6" w:rsidRPr="00AA51C6" w:rsidRDefault="00AA51C6" w:rsidP="00AA51C6">
            <w:pPr>
              <w:spacing w:after="0"/>
              <w:rPr>
                <w:rStyle w:val="Lienhypertexte"/>
                <w:rFonts w:ascii="Arial" w:hAnsi="Arial" w:cs="Arial"/>
                <w:shd w:val="clear" w:color="auto" w:fill="FFFFFF"/>
                <w:lang w:val="fr-FR"/>
              </w:rPr>
            </w:pPr>
            <w:r w:rsidRPr="00AA51C6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" </w:instrText>
            </w:r>
            <w:r w:rsidR="00B24BDA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</w:rPr>
              <w:fldChar w:fldCharType="separate"/>
            </w:r>
            <w:r w:rsidRPr="00AA51C6">
              <w:rPr>
                <w:rStyle w:val="Lienhypertext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https://www.agrireseau.net </w:t>
            </w:r>
          </w:p>
          <w:p w:rsidR="00AA51C6" w:rsidRPr="00AA51C6" w:rsidRDefault="00B24BDA" w:rsidP="00AA51C6">
            <w:pPr>
              <w:spacing w:after="0"/>
              <w:rPr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</w:rPr>
              <w:fldChar w:fldCharType="end"/>
            </w:r>
            <w:r w:rsidR="00AA51C6" w:rsidRPr="00AA51C6">
              <w:rPr>
                <w:lang w:val="fr-FR"/>
              </w:rPr>
              <w:t xml:space="preserve"> 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begin"/>
            </w:r>
            <w:r w:rsidR="00AA51C6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 HYPERLINK "</w:instrText>
            </w:r>
            <w:r w:rsidR="00AA51C6" w:rsidRPr="00AA51C6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>https://docplayer.fr</w:instrText>
            </w:r>
          </w:p>
          <w:p w:rsidR="00AA51C6" w:rsidRPr="00061A85" w:rsidRDefault="00AA51C6" w:rsidP="00AA51C6">
            <w:pPr>
              <w:spacing w:after="0"/>
              <w:rPr>
                <w:rStyle w:val="Lienhypertexte"/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" </w:instrText>
            </w:r>
            <w:r w:rsidR="00B24BDA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separate"/>
            </w:r>
            <w:r w:rsidRPr="00061A85">
              <w:rPr>
                <w:rStyle w:val="Lienhypertext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https://docplayer.fr</w:t>
            </w:r>
          </w:p>
          <w:p w:rsidR="00BE14A4" w:rsidRPr="00BE14A4" w:rsidRDefault="00B24BDA" w:rsidP="00BE14A4">
            <w:pPr>
              <w:spacing w:after="0"/>
              <w:rPr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end"/>
            </w:r>
            <w:r w:rsidR="00BE14A4" w:rsidRPr="00BE14A4">
              <w:rPr>
                <w:lang w:val="fr-FR"/>
              </w:rPr>
              <w:t xml:space="preserve"> </w:t>
            </w: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begin"/>
            </w:r>
            <w:r w:rsidR="00BE14A4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 HYPERLINK "</w:instrText>
            </w:r>
            <w:r w:rsidR="00BE14A4" w:rsidRPr="00BE14A4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>https://horizon.documentation.ird.fr</w:instrText>
            </w:r>
          </w:p>
          <w:p w:rsidR="00BE14A4" w:rsidRPr="00061A85" w:rsidRDefault="00BE14A4" w:rsidP="00BE14A4">
            <w:pPr>
              <w:spacing w:after="0"/>
              <w:rPr>
                <w:rStyle w:val="Lienhypertexte"/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" </w:instrText>
            </w:r>
            <w:r w:rsidR="00B24BDA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separate"/>
            </w:r>
            <w:r w:rsidRPr="00061A85">
              <w:rPr>
                <w:rStyle w:val="Lienhypertext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https://horizon.documentation.ird.fr</w:t>
            </w:r>
          </w:p>
          <w:p w:rsidR="00BE14A4" w:rsidRPr="00BE14A4" w:rsidRDefault="00B24BDA" w:rsidP="00BE14A4">
            <w:pPr>
              <w:spacing w:after="0"/>
              <w:rPr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end"/>
            </w:r>
            <w:r w:rsidR="00BE14A4" w:rsidRPr="00BE14A4">
              <w:rPr>
                <w:lang w:val="fr-FR"/>
              </w:rPr>
              <w:t xml:space="preserve"> </w:t>
            </w:r>
            <w:r w:rsidRPr="00B24BDA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begin"/>
            </w:r>
            <w:r w:rsidR="00BE14A4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 HYPERLINK "</w:instrText>
            </w:r>
            <w:r w:rsidR="00BE14A4" w:rsidRPr="00BE14A4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>http://www.agriculture-de-demain.fr</w:instrText>
            </w:r>
            <w:r w:rsidR="00BE14A4" w:rsidRPr="00BE14A4">
              <w:rPr>
                <w:rStyle w:val="dyjrff"/>
                <w:rFonts w:ascii="Arial" w:hAnsi="Arial" w:cs="Arial"/>
                <w:color w:val="5F6368"/>
                <w:sz w:val="16"/>
                <w:szCs w:val="16"/>
                <w:u w:val="single"/>
                <w:shd w:val="clear" w:color="auto" w:fill="FFFFFF"/>
                <w:lang w:val="fr-FR"/>
              </w:rPr>
              <w:instrText> </w:instrText>
            </w:r>
          </w:p>
          <w:p w:rsidR="00BE14A4" w:rsidRPr="00061A85" w:rsidRDefault="00BE14A4" w:rsidP="00BE14A4">
            <w:pPr>
              <w:spacing w:after="0"/>
              <w:rPr>
                <w:rStyle w:val="Lienhypertexte"/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instrText xml:space="preserve">" </w:instrText>
            </w:r>
            <w:r w:rsidR="00B24BDA" w:rsidRPr="00B24BDA"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separate"/>
            </w:r>
            <w:r w:rsidRPr="00061A85">
              <w:rPr>
                <w:rStyle w:val="Lienhypertexte"/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>http://www.agriculture-de-demain.fr </w:t>
            </w:r>
          </w:p>
          <w:p w:rsidR="00002C8D" w:rsidRPr="00AA51C6" w:rsidRDefault="00B24BDA" w:rsidP="00BE14A4">
            <w:pPr>
              <w:pStyle w:val="Titre3"/>
              <w:spacing w:before="0"/>
              <w:rPr>
                <w:b w:val="0"/>
                <w:bCs w:val="0"/>
                <w:sz w:val="23"/>
                <w:szCs w:val="23"/>
                <w:lang w:val="fr-FR"/>
              </w:rPr>
            </w:pPr>
            <w:r>
              <w:rPr>
                <w:rStyle w:val="CitationHTML"/>
                <w:rFonts w:ascii="Arial" w:hAnsi="Arial" w:cs="Arial"/>
                <w:i w:val="0"/>
                <w:iCs w:val="0"/>
                <w:color w:val="202124"/>
                <w:sz w:val="16"/>
                <w:szCs w:val="16"/>
                <w:u w:val="single"/>
                <w:shd w:val="clear" w:color="auto" w:fill="FFFFFF"/>
                <w:lang w:val="fr-FR"/>
              </w:rPr>
              <w:fldChar w:fldCharType="end"/>
            </w: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D2000F" w:rsidRDefault="008823B3">
      <w:pPr>
        <w:rPr>
          <w:sz w:val="20"/>
          <w:szCs w:val="20"/>
          <w:lang w:val="fr-FR"/>
        </w:rPr>
      </w:pPr>
    </w:p>
    <w:sectPr w:rsidR="008823B3" w:rsidRPr="00D2000F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2B32AA"/>
    <w:rsid w:val="00380716"/>
    <w:rsid w:val="003E0FA6"/>
    <w:rsid w:val="00456B1F"/>
    <w:rsid w:val="004F2BB9"/>
    <w:rsid w:val="00502E26"/>
    <w:rsid w:val="005600EF"/>
    <w:rsid w:val="006012CE"/>
    <w:rsid w:val="00620674"/>
    <w:rsid w:val="00624B98"/>
    <w:rsid w:val="00676DBC"/>
    <w:rsid w:val="006A3006"/>
    <w:rsid w:val="006F1195"/>
    <w:rsid w:val="00712025"/>
    <w:rsid w:val="007720BD"/>
    <w:rsid w:val="007E4226"/>
    <w:rsid w:val="008823B3"/>
    <w:rsid w:val="008B2CC1"/>
    <w:rsid w:val="008F40B8"/>
    <w:rsid w:val="00A4010D"/>
    <w:rsid w:val="00AA51C6"/>
    <w:rsid w:val="00AB3192"/>
    <w:rsid w:val="00B216D7"/>
    <w:rsid w:val="00B24BDA"/>
    <w:rsid w:val="00B46F2E"/>
    <w:rsid w:val="00BB7C80"/>
    <w:rsid w:val="00BE14A4"/>
    <w:rsid w:val="00C1459C"/>
    <w:rsid w:val="00C4042F"/>
    <w:rsid w:val="00CE03D5"/>
    <w:rsid w:val="00CF5DB4"/>
    <w:rsid w:val="00D2000F"/>
    <w:rsid w:val="00D666C3"/>
    <w:rsid w:val="00D84160"/>
    <w:rsid w:val="00DB2804"/>
    <w:rsid w:val="00E92070"/>
    <w:rsid w:val="00EA508C"/>
    <w:rsid w:val="00EC20AB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9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fontstyle01">
    <w:name w:val="fontstyle01"/>
    <w:basedOn w:val="Policepardfaut"/>
    <w:rsid w:val="006012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D2000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2000F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AA51C6"/>
    <w:rPr>
      <w:i/>
      <w:iCs/>
    </w:rPr>
  </w:style>
  <w:style w:type="character" w:customStyle="1" w:styleId="dyjrff">
    <w:name w:val="dyjrff"/>
    <w:basedOn w:val="Policepardfaut"/>
    <w:rsid w:val="00AA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igh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se7en</cp:lastModifiedBy>
  <cp:revision>2</cp:revision>
  <dcterms:created xsi:type="dcterms:W3CDTF">2023-03-14T09:56:00Z</dcterms:created>
  <dcterms:modified xsi:type="dcterms:W3CDTF">2023-03-14T09:56:00Z</dcterms:modified>
</cp:coreProperties>
</file>